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F5B" w:rsidRPr="00B0229A" w:rsidRDefault="00B22410" w:rsidP="0030011F">
      <w:pPr>
        <w:widowControl w:val="0"/>
        <w:tabs>
          <w:tab w:val="left" w:pos="4140"/>
        </w:tabs>
        <w:spacing w:after="0"/>
        <w:jc w:val="center"/>
        <w:rPr>
          <w:rFonts w:eastAsia="Times New Roman"/>
          <w:sz w:val="28"/>
          <w:szCs w:val="28"/>
        </w:rPr>
      </w:pPr>
      <w:bookmarkStart w:id="0" w:name="_GoBack"/>
      <w:bookmarkEnd w:id="0"/>
      <w:r>
        <w:rPr>
          <w:b/>
          <w:sz w:val="28"/>
          <w:szCs w:val="28"/>
        </w:rPr>
        <w:t xml:space="preserve">            </w:t>
      </w:r>
    </w:p>
    <w:tbl>
      <w:tblPr>
        <w:tblW w:w="10348" w:type="dxa"/>
        <w:tblLayout w:type="fixed"/>
        <w:tblLook w:val="04A0" w:firstRow="1" w:lastRow="0" w:firstColumn="1" w:lastColumn="0" w:noHBand="0" w:noVBand="1"/>
      </w:tblPr>
      <w:tblGrid>
        <w:gridCol w:w="5070"/>
        <w:gridCol w:w="5278"/>
      </w:tblGrid>
      <w:tr w:rsidR="00E61F5B" w:rsidRPr="00FA3DFB" w:rsidTr="00272694">
        <w:tc>
          <w:tcPr>
            <w:tcW w:w="5070" w:type="dxa"/>
            <w:shd w:val="clear" w:color="auto" w:fill="auto"/>
          </w:tcPr>
          <w:p w:rsidR="00E61F5B" w:rsidRDefault="00E61F5B" w:rsidP="00272694">
            <w:pPr>
              <w:jc w:val="center"/>
              <w:rPr>
                <w:sz w:val="22"/>
                <w:szCs w:val="22"/>
              </w:rPr>
            </w:pPr>
            <w:bookmarkStart w:id="1" w:name="_Hlk12466635"/>
          </w:p>
          <w:p w:rsidR="00E61F5B" w:rsidRDefault="00E61F5B" w:rsidP="00272694">
            <w:pPr>
              <w:jc w:val="center"/>
              <w:rPr>
                <w:sz w:val="22"/>
                <w:szCs w:val="22"/>
              </w:rPr>
            </w:pPr>
          </w:p>
          <w:p w:rsidR="00E61F5B" w:rsidRPr="00FA3DFB" w:rsidRDefault="00E61F5B" w:rsidP="00272694">
            <w:pPr>
              <w:jc w:val="center"/>
              <w:rPr>
                <w:sz w:val="22"/>
                <w:szCs w:val="22"/>
              </w:rPr>
            </w:pPr>
          </w:p>
        </w:tc>
        <w:tc>
          <w:tcPr>
            <w:tcW w:w="5278" w:type="dxa"/>
            <w:shd w:val="clear" w:color="auto" w:fill="auto"/>
          </w:tcPr>
          <w:p w:rsidR="00E61F5B" w:rsidRPr="000D1134" w:rsidRDefault="00E61F5B" w:rsidP="00272694">
            <w:pPr>
              <w:jc w:val="center"/>
              <w:rPr>
                <w:sz w:val="28"/>
                <w:szCs w:val="28"/>
              </w:rPr>
            </w:pPr>
            <w:r w:rsidRPr="000D1134">
              <w:rPr>
                <w:sz w:val="28"/>
                <w:szCs w:val="28"/>
              </w:rPr>
              <w:t>УТВЕРЖДАЮ</w:t>
            </w:r>
          </w:p>
          <w:p w:rsidR="00E61F5B" w:rsidRPr="000D1134" w:rsidRDefault="00E61F5B" w:rsidP="00272694">
            <w:pPr>
              <w:jc w:val="center"/>
              <w:rPr>
                <w:sz w:val="28"/>
                <w:szCs w:val="28"/>
              </w:rPr>
            </w:pPr>
            <w:r w:rsidRPr="000D1134">
              <w:rPr>
                <w:sz w:val="28"/>
                <w:szCs w:val="28"/>
              </w:rPr>
              <w:t>Генеральный директор</w:t>
            </w:r>
          </w:p>
          <w:p w:rsidR="00E61F5B" w:rsidRPr="000D1134" w:rsidRDefault="00E61F5B" w:rsidP="00272694">
            <w:pPr>
              <w:jc w:val="center"/>
              <w:rPr>
                <w:sz w:val="28"/>
                <w:szCs w:val="28"/>
              </w:rPr>
            </w:pPr>
            <w:r w:rsidRPr="000D1134">
              <w:rPr>
                <w:sz w:val="28"/>
                <w:szCs w:val="28"/>
              </w:rPr>
              <w:t>Фонда по сохранению и развитию Соловецкого архипелага</w:t>
            </w:r>
          </w:p>
          <w:p w:rsidR="00E61F5B" w:rsidRPr="000D1134" w:rsidRDefault="00E61F5B" w:rsidP="00272694">
            <w:pPr>
              <w:jc w:val="center"/>
              <w:rPr>
                <w:sz w:val="28"/>
                <w:szCs w:val="28"/>
              </w:rPr>
            </w:pPr>
          </w:p>
          <w:p w:rsidR="00E61F5B" w:rsidRPr="000D1134" w:rsidRDefault="00E61F5B" w:rsidP="00272694">
            <w:pPr>
              <w:jc w:val="center"/>
              <w:rPr>
                <w:sz w:val="28"/>
                <w:szCs w:val="28"/>
              </w:rPr>
            </w:pPr>
            <w:r w:rsidRPr="000D1134">
              <w:rPr>
                <w:sz w:val="28"/>
                <w:szCs w:val="28"/>
              </w:rPr>
              <w:t xml:space="preserve">______________ А.В. </w:t>
            </w:r>
            <w:proofErr w:type="spellStart"/>
            <w:r w:rsidRPr="000D1134">
              <w:rPr>
                <w:sz w:val="28"/>
                <w:szCs w:val="28"/>
              </w:rPr>
              <w:t>Ходос</w:t>
            </w:r>
            <w:proofErr w:type="spellEnd"/>
          </w:p>
          <w:p w:rsidR="00E61F5B" w:rsidRPr="000D1134" w:rsidRDefault="00E61F5B" w:rsidP="00272694">
            <w:pPr>
              <w:jc w:val="center"/>
              <w:rPr>
                <w:sz w:val="28"/>
                <w:szCs w:val="28"/>
              </w:rPr>
            </w:pPr>
          </w:p>
          <w:p w:rsidR="00E61F5B" w:rsidRPr="000D1134" w:rsidRDefault="00E61F5B" w:rsidP="00272694">
            <w:pPr>
              <w:ind w:left="33"/>
              <w:jc w:val="center"/>
              <w:rPr>
                <w:sz w:val="28"/>
                <w:szCs w:val="28"/>
              </w:rPr>
            </w:pPr>
            <w:r w:rsidRPr="000D1134">
              <w:rPr>
                <w:sz w:val="28"/>
                <w:szCs w:val="28"/>
              </w:rPr>
              <w:t>«____» ____________2019 г.</w:t>
            </w:r>
          </w:p>
          <w:p w:rsidR="00E61F5B" w:rsidRPr="00FA3DFB" w:rsidRDefault="00E61F5B" w:rsidP="00272694">
            <w:pPr>
              <w:jc w:val="center"/>
              <w:rPr>
                <w:sz w:val="22"/>
                <w:szCs w:val="22"/>
              </w:rPr>
            </w:pPr>
          </w:p>
        </w:tc>
      </w:tr>
      <w:tr w:rsidR="00E61F5B" w:rsidRPr="00FA3DFB" w:rsidTr="00272694">
        <w:tc>
          <w:tcPr>
            <w:tcW w:w="5070" w:type="dxa"/>
            <w:shd w:val="clear" w:color="auto" w:fill="auto"/>
          </w:tcPr>
          <w:p w:rsidR="00E61F5B" w:rsidRPr="00FA3DFB" w:rsidRDefault="00E61F5B" w:rsidP="00272694">
            <w:pPr>
              <w:jc w:val="center"/>
              <w:rPr>
                <w:sz w:val="22"/>
                <w:szCs w:val="22"/>
              </w:rPr>
            </w:pPr>
          </w:p>
        </w:tc>
        <w:tc>
          <w:tcPr>
            <w:tcW w:w="5278" w:type="dxa"/>
            <w:shd w:val="clear" w:color="auto" w:fill="auto"/>
          </w:tcPr>
          <w:p w:rsidR="00E61F5B" w:rsidRPr="00FA6A48" w:rsidRDefault="00E61F5B" w:rsidP="00272694">
            <w:pPr>
              <w:jc w:val="center"/>
            </w:pPr>
          </w:p>
        </w:tc>
      </w:tr>
      <w:bookmarkEnd w:id="1"/>
    </w:tbl>
    <w:p w:rsidR="00B0229A" w:rsidRPr="00B0229A" w:rsidRDefault="00B0229A" w:rsidP="00651E77">
      <w:pPr>
        <w:spacing w:after="0"/>
        <w:ind w:firstLine="709"/>
        <w:jc w:val="left"/>
        <w:rPr>
          <w:sz w:val="22"/>
          <w:szCs w:val="22"/>
        </w:rPr>
      </w:pPr>
    </w:p>
    <w:p w:rsidR="00B0229A" w:rsidRPr="00CB5260" w:rsidRDefault="00B0229A" w:rsidP="00651E77">
      <w:pPr>
        <w:spacing w:after="0"/>
        <w:ind w:firstLine="709"/>
        <w:jc w:val="center"/>
        <w:rPr>
          <w:sz w:val="28"/>
          <w:szCs w:val="28"/>
        </w:rPr>
      </w:pPr>
    </w:p>
    <w:p w:rsidR="00A42EAC" w:rsidRPr="00CB5260" w:rsidRDefault="00A42EAC" w:rsidP="00651E77">
      <w:pPr>
        <w:spacing w:after="0"/>
        <w:ind w:left="-284" w:firstLine="709"/>
        <w:jc w:val="center"/>
        <w:rPr>
          <w:b/>
          <w:sz w:val="28"/>
          <w:szCs w:val="28"/>
        </w:rPr>
      </w:pPr>
      <w:r w:rsidRPr="00CB5260">
        <w:rPr>
          <w:b/>
          <w:sz w:val="28"/>
          <w:szCs w:val="28"/>
        </w:rPr>
        <w:t>ТЕХНИЧЕСКОЕ ЗАДАНИЕ</w:t>
      </w:r>
    </w:p>
    <w:p w:rsidR="00715BD7" w:rsidRPr="00CA7F28" w:rsidRDefault="00715BD7" w:rsidP="00715BD7">
      <w:pPr>
        <w:spacing w:after="0"/>
        <w:ind w:left="-284"/>
        <w:jc w:val="center"/>
        <w:rPr>
          <w:bCs/>
          <w:sz w:val="28"/>
          <w:szCs w:val="28"/>
        </w:rPr>
      </w:pPr>
      <w:r w:rsidRPr="00CA7F28">
        <w:rPr>
          <w:sz w:val="28"/>
          <w:szCs w:val="28"/>
        </w:rPr>
        <w:t xml:space="preserve">на выполнение </w:t>
      </w:r>
      <w:r w:rsidRPr="00CA7F28">
        <w:rPr>
          <w:rStyle w:val="FontStyle27"/>
          <w:b w:val="0"/>
          <w:sz w:val="28"/>
          <w:szCs w:val="28"/>
        </w:rPr>
        <w:t>проектно-изыскательских работ</w:t>
      </w:r>
      <w:r w:rsidRPr="00CA7F28">
        <w:rPr>
          <w:rStyle w:val="FontStyle27"/>
          <w:sz w:val="28"/>
          <w:szCs w:val="28"/>
        </w:rPr>
        <w:t xml:space="preserve"> </w:t>
      </w:r>
      <w:r w:rsidRPr="00CA7F28">
        <w:rPr>
          <w:sz w:val="28"/>
          <w:szCs w:val="28"/>
        </w:rPr>
        <w:t xml:space="preserve">по </w:t>
      </w:r>
      <w:r w:rsidRPr="00CA7F28">
        <w:rPr>
          <w:bCs/>
          <w:sz w:val="28"/>
          <w:szCs w:val="28"/>
        </w:rPr>
        <w:t>объекту</w:t>
      </w:r>
    </w:p>
    <w:p w:rsidR="00715BD7" w:rsidRPr="00CA7F28" w:rsidRDefault="00715BD7" w:rsidP="00715BD7">
      <w:pPr>
        <w:spacing w:after="0"/>
        <w:ind w:left="-284"/>
        <w:jc w:val="center"/>
        <w:rPr>
          <w:bCs/>
          <w:sz w:val="28"/>
          <w:szCs w:val="28"/>
        </w:rPr>
      </w:pPr>
      <w:r w:rsidRPr="00CA7F28">
        <w:rPr>
          <w:rFonts w:eastAsia="Times New Roman"/>
          <w:sz w:val="28"/>
          <w:szCs w:val="28"/>
        </w:rPr>
        <w:t xml:space="preserve">«Реконструкция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w:t>
      </w:r>
      <w:proofErr w:type="gramStart"/>
      <w:r w:rsidRPr="00CA7F28">
        <w:rPr>
          <w:rFonts w:eastAsia="Times New Roman"/>
          <w:sz w:val="28"/>
          <w:szCs w:val="28"/>
        </w:rPr>
        <w:t xml:space="preserve">29,   </w:t>
      </w:r>
      <w:proofErr w:type="gramEnd"/>
      <w:r w:rsidRPr="00CA7F28">
        <w:rPr>
          <w:rFonts w:eastAsia="Times New Roman"/>
          <w:sz w:val="28"/>
          <w:szCs w:val="28"/>
        </w:rPr>
        <w:t xml:space="preserve">          в/ч 87413, и хостела, расположенного по адресу: Архангельская область, Приморский район, поселок Соловецкий»</w:t>
      </w:r>
    </w:p>
    <w:p w:rsidR="00A42EAC" w:rsidRDefault="00A42EAC" w:rsidP="00651E77">
      <w:pPr>
        <w:spacing w:after="0"/>
        <w:ind w:firstLine="709"/>
        <w:jc w:val="center"/>
      </w:pPr>
    </w:p>
    <w:tbl>
      <w:tblPr>
        <w:tblpPr w:leftFromText="180" w:rightFromText="180" w:vertAnchor="text" w:tblpX="-162"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882"/>
        <w:gridCol w:w="6473"/>
      </w:tblGrid>
      <w:tr w:rsidR="00715BD7" w:rsidRPr="000D1134" w:rsidTr="0036277A">
        <w:trPr>
          <w:trHeight w:val="695"/>
          <w:tblHeader/>
        </w:trPr>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 п/п</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Перечень основных требований</w:t>
            </w:r>
          </w:p>
          <w:p w:rsidR="00715BD7" w:rsidRPr="000D1134" w:rsidRDefault="00715BD7" w:rsidP="0036277A">
            <w:pPr>
              <w:rPr>
                <w:sz w:val="28"/>
                <w:szCs w:val="28"/>
              </w:rPr>
            </w:pP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Содержание основных требований</w:t>
            </w:r>
          </w:p>
          <w:p w:rsidR="00715BD7" w:rsidRPr="000D1134" w:rsidRDefault="00715BD7" w:rsidP="0036277A">
            <w:pPr>
              <w:rPr>
                <w:sz w:val="28"/>
                <w:szCs w:val="28"/>
              </w:rPr>
            </w:pPr>
          </w:p>
        </w:tc>
      </w:tr>
      <w:tr w:rsidR="00715BD7" w:rsidRPr="000D1134" w:rsidTr="0036277A">
        <w:trPr>
          <w:trHeight w:val="278"/>
          <w:tblHeader/>
        </w:trPr>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2</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3</w:t>
            </w:r>
          </w:p>
        </w:tc>
      </w:tr>
      <w:tr w:rsidR="00715BD7" w:rsidRPr="000D1134" w:rsidTr="0036277A">
        <w:trPr>
          <w:trHeight w:val="497"/>
        </w:trPr>
        <w:tc>
          <w:tcPr>
            <w:tcW w:w="10201" w:type="dxa"/>
            <w:gridSpan w:val="3"/>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b/>
                <w:sz w:val="28"/>
                <w:szCs w:val="28"/>
              </w:rPr>
            </w:pPr>
            <w:r w:rsidRPr="000D1134">
              <w:rPr>
                <w:b/>
                <w:sz w:val="28"/>
                <w:szCs w:val="28"/>
              </w:rPr>
              <w:t>1. Общие данные</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Основание для проектирования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pStyle w:val="af6"/>
              <w:spacing w:after="0"/>
              <w:ind w:left="0"/>
              <w:rPr>
                <w:sz w:val="28"/>
                <w:szCs w:val="28"/>
              </w:rPr>
            </w:pPr>
            <w:r w:rsidRPr="000D1134">
              <w:rPr>
                <w:sz w:val="28"/>
                <w:szCs w:val="28"/>
              </w:rPr>
              <w:t>Указ Президента Российской Федерации</w:t>
            </w:r>
            <w:r w:rsidR="0039749A" w:rsidRPr="0039749A">
              <w:rPr>
                <w:sz w:val="28"/>
                <w:szCs w:val="28"/>
                <w:lang w:eastAsia="ru-RU"/>
              </w:rPr>
              <w:t xml:space="preserve"> </w:t>
            </w:r>
            <w:r w:rsidR="0039749A" w:rsidRPr="0039749A">
              <w:rPr>
                <w:sz w:val="28"/>
                <w:szCs w:val="28"/>
              </w:rPr>
              <w:t xml:space="preserve">от </w:t>
            </w:r>
            <w:r w:rsidR="0039749A">
              <w:rPr>
                <w:sz w:val="28"/>
                <w:szCs w:val="28"/>
              </w:rPr>
              <w:t xml:space="preserve">06.04.2018 </w:t>
            </w:r>
            <w:r w:rsidRPr="000D1134">
              <w:rPr>
                <w:sz w:val="28"/>
                <w:szCs w:val="28"/>
              </w:rPr>
              <w:t>№ 145 «О создании Фонда по сохранению и развитию Соловецкого архипелага»</w:t>
            </w:r>
            <w:r w:rsidR="0039749A">
              <w:rPr>
                <w:sz w:val="28"/>
                <w:szCs w:val="28"/>
              </w:rPr>
              <w:t>.</w:t>
            </w:r>
          </w:p>
          <w:p w:rsidR="00715BD7" w:rsidRPr="000D1134" w:rsidRDefault="00715BD7" w:rsidP="0036277A">
            <w:pPr>
              <w:rPr>
                <w:sz w:val="28"/>
                <w:szCs w:val="28"/>
              </w:rPr>
            </w:pPr>
            <w:r w:rsidRPr="000D1134">
              <w:rPr>
                <w:sz w:val="28"/>
                <w:szCs w:val="28"/>
              </w:rPr>
              <w:t>Постановление Правительства Российской Федерации от 31.10.2018 № 1291 «Об утверждении Правил предоставления из Федерального бюджета субсидии в виде имущественного взноса в Фонд по сохранению и развитию Соловецкого архипелага».</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1.2</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Заказчик</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Фонд по сохранению и развитию Соловецкого архипелага.</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1.3</w:t>
            </w:r>
          </w:p>
        </w:tc>
        <w:tc>
          <w:tcPr>
            <w:tcW w:w="2882" w:type="dxa"/>
          </w:tcPr>
          <w:p w:rsidR="00715BD7" w:rsidRPr="00782174" w:rsidRDefault="00782174" w:rsidP="00782174">
            <w:pPr>
              <w:shd w:val="clear" w:color="auto" w:fill="FFFFFF"/>
              <w:suppressAutoHyphens/>
              <w:spacing w:after="0"/>
              <w:contextualSpacing/>
              <w:rPr>
                <w:sz w:val="28"/>
                <w:szCs w:val="28"/>
              </w:rPr>
            </w:pPr>
            <w:r>
              <w:rPr>
                <w:sz w:val="28"/>
                <w:szCs w:val="28"/>
              </w:rPr>
              <w:t>Инвестор</w:t>
            </w:r>
          </w:p>
        </w:tc>
        <w:tc>
          <w:tcPr>
            <w:tcW w:w="6473" w:type="dxa"/>
            <w:shd w:val="clear" w:color="auto" w:fill="auto"/>
          </w:tcPr>
          <w:p w:rsidR="00715BD7" w:rsidRPr="00A17DA3" w:rsidRDefault="00782174" w:rsidP="0036277A">
            <w:pPr>
              <w:shd w:val="clear" w:color="auto" w:fill="FFFFFF"/>
              <w:suppressAutoHyphens/>
              <w:spacing w:after="0"/>
              <w:contextualSpacing/>
              <w:rPr>
                <w:sz w:val="28"/>
                <w:szCs w:val="28"/>
                <w:lang w:eastAsia="ar-SA"/>
              </w:rPr>
            </w:pPr>
            <w:r w:rsidRPr="00782174">
              <w:rPr>
                <w:sz w:val="28"/>
                <w:szCs w:val="28"/>
                <w:lang w:eastAsia="ar-SA"/>
              </w:rPr>
              <w:t>Фонд по сохранению и развитию Соловецкого архипелага.</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1.4</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Проектная организация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tabs>
                <w:tab w:val="left" w:pos="2051"/>
              </w:tabs>
              <w:rPr>
                <w:sz w:val="28"/>
                <w:szCs w:val="28"/>
              </w:rPr>
            </w:pPr>
            <w:r w:rsidRPr="000D1134">
              <w:rPr>
                <w:sz w:val="28"/>
                <w:szCs w:val="28"/>
              </w:rPr>
              <w:t xml:space="preserve">Определяется по результатам проведения </w:t>
            </w:r>
            <w:r>
              <w:rPr>
                <w:sz w:val="28"/>
                <w:szCs w:val="28"/>
              </w:rPr>
              <w:t>закупочной процедуры</w:t>
            </w:r>
            <w:r w:rsidR="0039749A">
              <w:rPr>
                <w:sz w:val="28"/>
                <w:szCs w:val="28"/>
              </w:rPr>
              <w:t>.</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1.5</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Вид работ</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Реконструкция в режиме реставрации</w:t>
            </w:r>
            <w:r>
              <w:rPr>
                <w:sz w:val="28"/>
                <w:szCs w:val="28"/>
              </w:rPr>
              <w:t xml:space="preserve"> с приспособлением к современному использованию</w:t>
            </w:r>
            <w:r w:rsidR="0039749A">
              <w:rPr>
                <w:sz w:val="28"/>
                <w:szCs w:val="28"/>
              </w:rPr>
              <w:t>.</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lastRenderedPageBreak/>
              <w:t>1.6</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Источник финансирования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Федеральный бюджет</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1.7</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Стадийность проектирования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tabs>
                <w:tab w:val="left" w:pos="616"/>
              </w:tabs>
              <w:spacing w:after="0"/>
              <w:rPr>
                <w:sz w:val="28"/>
                <w:szCs w:val="28"/>
              </w:rPr>
            </w:pPr>
            <w:r w:rsidRPr="000D1134">
              <w:rPr>
                <w:sz w:val="28"/>
                <w:szCs w:val="28"/>
              </w:rPr>
              <w:t>В две стадии:</w:t>
            </w:r>
          </w:p>
          <w:p w:rsidR="00715BD7" w:rsidRPr="000D1134" w:rsidRDefault="00715BD7" w:rsidP="0036277A">
            <w:pPr>
              <w:tabs>
                <w:tab w:val="left" w:pos="616"/>
              </w:tabs>
              <w:spacing w:after="0"/>
              <w:rPr>
                <w:sz w:val="28"/>
                <w:szCs w:val="28"/>
              </w:rPr>
            </w:pPr>
            <w:r w:rsidRPr="000D1134">
              <w:rPr>
                <w:sz w:val="28"/>
                <w:szCs w:val="28"/>
              </w:rPr>
              <w:t>I. Проектная документация, в том числе:</w:t>
            </w:r>
          </w:p>
          <w:p w:rsidR="00715BD7" w:rsidRPr="000D1134" w:rsidRDefault="0036277A" w:rsidP="0036277A">
            <w:pPr>
              <w:tabs>
                <w:tab w:val="left" w:pos="-11"/>
              </w:tabs>
              <w:spacing w:after="0"/>
              <w:ind w:left="-11"/>
              <w:rPr>
                <w:sz w:val="28"/>
                <w:szCs w:val="28"/>
              </w:rPr>
            </w:pPr>
            <w:r>
              <w:rPr>
                <w:sz w:val="28"/>
                <w:szCs w:val="28"/>
              </w:rPr>
              <w:t>- эскизное предложение;</w:t>
            </w:r>
          </w:p>
          <w:p w:rsidR="00715BD7" w:rsidRPr="000D1134" w:rsidRDefault="00715BD7" w:rsidP="0036277A">
            <w:pPr>
              <w:tabs>
                <w:tab w:val="left" w:pos="-11"/>
              </w:tabs>
              <w:spacing w:after="0"/>
              <w:ind w:left="-11"/>
              <w:rPr>
                <w:sz w:val="28"/>
                <w:szCs w:val="28"/>
              </w:rPr>
            </w:pPr>
            <w:r w:rsidRPr="000D1134">
              <w:rPr>
                <w:sz w:val="28"/>
                <w:szCs w:val="28"/>
              </w:rPr>
              <w:t>- научно-проектная документация (реставрация с приспособление</w:t>
            </w:r>
            <w:r w:rsidR="0036277A">
              <w:rPr>
                <w:sz w:val="28"/>
                <w:szCs w:val="28"/>
              </w:rPr>
              <w:t>м к современному использованию);</w:t>
            </w:r>
          </w:p>
          <w:p w:rsidR="00715BD7" w:rsidRPr="000D1134" w:rsidRDefault="00715BD7" w:rsidP="0036277A">
            <w:pPr>
              <w:tabs>
                <w:tab w:val="left" w:pos="-11"/>
              </w:tabs>
              <w:spacing w:after="0"/>
              <w:ind w:left="-11"/>
              <w:rPr>
                <w:sz w:val="28"/>
                <w:szCs w:val="28"/>
              </w:rPr>
            </w:pPr>
            <w:r w:rsidRPr="000D1134">
              <w:rPr>
                <w:sz w:val="28"/>
                <w:szCs w:val="28"/>
              </w:rPr>
              <w:t>- проектная документация.</w:t>
            </w:r>
          </w:p>
          <w:p w:rsidR="00715BD7" w:rsidRPr="000D1134" w:rsidRDefault="00715BD7" w:rsidP="0036277A">
            <w:pPr>
              <w:spacing w:after="0"/>
              <w:rPr>
                <w:sz w:val="28"/>
                <w:szCs w:val="28"/>
              </w:rPr>
            </w:pPr>
            <w:r w:rsidRPr="000D1134">
              <w:rPr>
                <w:sz w:val="28"/>
                <w:szCs w:val="28"/>
              </w:rPr>
              <w:t>II. Рабочая документация.</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1.8</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Требования к выделению этапов строительства</w:t>
            </w:r>
          </w:p>
        </w:tc>
        <w:tc>
          <w:tcPr>
            <w:tcW w:w="6473" w:type="dxa"/>
            <w:tcBorders>
              <w:top w:val="single" w:sz="4" w:space="0" w:color="auto"/>
              <w:left w:val="single" w:sz="4" w:space="0" w:color="auto"/>
              <w:bottom w:val="single" w:sz="4" w:space="0" w:color="auto"/>
              <w:right w:val="single" w:sz="4" w:space="0" w:color="auto"/>
            </w:tcBorders>
          </w:tcPr>
          <w:p w:rsidR="00715BD7" w:rsidRPr="00715BD7" w:rsidRDefault="00782174" w:rsidP="0036277A">
            <w:pPr>
              <w:tabs>
                <w:tab w:val="left" w:pos="616"/>
              </w:tabs>
              <w:spacing w:after="0"/>
              <w:rPr>
                <w:sz w:val="28"/>
                <w:szCs w:val="28"/>
              </w:rPr>
            </w:pPr>
            <w:r>
              <w:rPr>
                <w:sz w:val="28"/>
                <w:szCs w:val="28"/>
              </w:rPr>
              <w:t>Определить проектом</w:t>
            </w:r>
            <w:r w:rsidR="0036277A">
              <w:rPr>
                <w:sz w:val="28"/>
                <w:szCs w:val="28"/>
              </w:rPr>
              <w:t>.</w:t>
            </w:r>
          </w:p>
          <w:p w:rsidR="00715BD7" w:rsidRPr="00715BD7" w:rsidRDefault="00715BD7" w:rsidP="0036277A">
            <w:pPr>
              <w:pStyle w:val="a5"/>
              <w:rPr>
                <w:rFonts w:ascii="Times New Roman" w:hAnsi="Times New Roman"/>
                <w:szCs w:val="28"/>
              </w:rPr>
            </w:pP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1.9</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Месторасположение объекта</w:t>
            </w:r>
          </w:p>
        </w:tc>
        <w:tc>
          <w:tcPr>
            <w:tcW w:w="6473" w:type="dxa"/>
            <w:tcBorders>
              <w:top w:val="single" w:sz="4" w:space="0" w:color="auto"/>
              <w:left w:val="single" w:sz="4" w:space="0" w:color="auto"/>
              <w:bottom w:val="single" w:sz="4" w:space="0" w:color="auto"/>
              <w:right w:val="single" w:sz="4" w:space="0" w:color="auto"/>
            </w:tcBorders>
          </w:tcPr>
          <w:p w:rsidR="00715BD7" w:rsidRPr="00715BD7" w:rsidRDefault="00715BD7" w:rsidP="0036277A">
            <w:pPr>
              <w:pStyle w:val="a5"/>
              <w:rPr>
                <w:rFonts w:ascii="Times New Roman" w:hAnsi="Times New Roman"/>
                <w:szCs w:val="28"/>
              </w:rPr>
            </w:pPr>
            <w:r w:rsidRPr="00715BD7">
              <w:rPr>
                <w:rFonts w:ascii="Times New Roman" w:hAnsi="Times New Roman"/>
                <w:szCs w:val="28"/>
              </w:rPr>
              <w:t>Объект располагается в посёлке Соловецкий Приморского района Архангельской области на о. Большой Соловецкий.</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1.10</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Здания и сооружения, входящие в состав объекта и требования к ним</w:t>
            </w:r>
          </w:p>
        </w:tc>
        <w:tc>
          <w:tcPr>
            <w:tcW w:w="6473" w:type="dxa"/>
            <w:tcBorders>
              <w:top w:val="single" w:sz="4" w:space="0" w:color="auto"/>
              <w:left w:val="single" w:sz="4" w:space="0" w:color="auto"/>
              <w:bottom w:val="single" w:sz="4" w:space="0" w:color="auto"/>
              <w:right w:val="single" w:sz="4" w:space="0" w:color="auto"/>
            </w:tcBorders>
          </w:tcPr>
          <w:p w:rsidR="00715BD7" w:rsidRPr="00AC398B" w:rsidRDefault="00715BD7" w:rsidP="0036277A">
            <w:pPr>
              <w:spacing w:after="0"/>
              <w:rPr>
                <w:sz w:val="28"/>
                <w:szCs w:val="28"/>
              </w:rPr>
            </w:pPr>
            <w:r w:rsidRPr="00AC398B">
              <w:rPr>
                <w:rStyle w:val="110"/>
                <w:sz w:val="28"/>
                <w:szCs w:val="28"/>
              </w:rPr>
              <w:t>1.10.1</w:t>
            </w:r>
            <w:r w:rsidR="0036277A">
              <w:rPr>
                <w:rStyle w:val="110"/>
                <w:sz w:val="28"/>
                <w:szCs w:val="28"/>
              </w:rPr>
              <w:t>.</w:t>
            </w:r>
            <w:r w:rsidRPr="00AC398B">
              <w:rPr>
                <w:rStyle w:val="110"/>
                <w:sz w:val="28"/>
                <w:szCs w:val="28"/>
              </w:rPr>
              <w:t xml:space="preserve"> Главный корпус </w:t>
            </w:r>
            <w:proofErr w:type="spellStart"/>
            <w:r w:rsidRPr="00AC398B">
              <w:rPr>
                <w:rStyle w:val="110"/>
                <w:sz w:val="28"/>
                <w:szCs w:val="28"/>
              </w:rPr>
              <w:t>Соловецкой</w:t>
            </w:r>
            <w:proofErr w:type="spellEnd"/>
            <w:r w:rsidRPr="00AC398B">
              <w:rPr>
                <w:rStyle w:val="110"/>
                <w:sz w:val="28"/>
                <w:szCs w:val="28"/>
              </w:rPr>
              <w:t xml:space="preserve"> тюрьмы</w:t>
            </w:r>
            <w:r w:rsidRPr="00AC398B">
              <w:rPr>
                <w:sz w:val="28"/>
                <w:szCs w:val="28"/>
              </w:rPr>
              <w:t xml:space="preserve"> – объект культурного наследия (памятник истории и культуры) народов Российской Федерации федерального значения «Главный корпус </w:t>
            </w:r>
            <w:proofErr w:type="spellStart"/>
            <w:r w:rsidRPr="00AC398B">
              <w:rPr>
                <w:sz w:val="28"/>
                <w:szCs w:val="28"/>
              </w:rPr>
              <w:t>Соловецкой</w:t>
            </w:r>
            <w:proofErr w:type="spellEnd"/>
            <w:r w:rsidRPr="00AC398B">
              <w:rPr>
                <w:sz w:val="28"/>
                <w:szCs w:val="28"/>
              </w:rPr>
              <w:t xml:space="preserve"> тюрьмы», 1938</w:t>
            </w:r>
            <w:r w:rsidR="0036277A">
              <w:rPr>
                <w:sz w:val="28"/>
                <w:szCs w:val="28"/>
              </w:rPr>
              <w:t xml:space="preserve"> </w:t>
            </w:r>
            <w:r w:rsidRPr="00AC398B">
              <w:rPr>
                <w:sz w:val="28"/>
                <w:szCs w:val="28"/>
              </w:rPr>
              <w:t>-</w:t>
            </w:r>
            <w:r w:rsidR="0036277A">
              <w:rPr>
                <w:sz w:val="28"/>
                <w:szCs w:val="28"/>
              </w:rPr>
              <w:t xml:space="preserve"> </w:t>
            </w:r>
            <w:r w:rsidRPr="00AC398B">
              <w:rPr>
                <w:sz w:val="28"/>
                <w:szCs w:val="28"/>
              </w:rPr>
              <w:t>1939 годы, архитекторы Б.В. и К.В. Минихи</w:t>
            </w:r>
            <w:r>
              <w:rPr>
                <w:sz w:val="28"/>
                <w:szCs w:val="28"/>
              </w:rPr>
              <w:t xml:space="preserve">», входящий в состав </w:t>
            </w:r>
            <w:r w:rsidRPr="000D1134">
              <w:rPr>
                <w:sz w:val="28"/>
                <w:szCs w:val="28"/>
              </w:rPr>
              <w:t>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sidRPr="00AC398B">
              <w:rPr>
                <w:sz w:val="28"/>
                <w:szCs w:val="28"/>
              </w:rPr>
              <w:t>.</w:t>
            </w:r>
          </w:p>
          <w:p w:rsidR="00715BD7" w:rsidRPr="00AC398B" w:rsidRDefault="00715BD7" w:rsidP="0036277A">
            <w:pPr>
              <w:spacing w:after="0"/>
              <w:rPr>
                <w:color w:val="000000"/>
                <w:sz w:val="28"/>
                <w:szCs w:val="28"/>
              </w:rPr>
            </w:pPr>
            <w:r w:rsidRPr="00AC398B">
              <w:rPr>
                <w:sz w:val="28"/>
                <w:szCs w:val="28"/>
              </w:rPr>
              <w:t>Приспособление под здание хостела.</w:t>
            </w:r>
          </w:p>
          <w:p w:rsidR="00715BD7" w:rsidRDefault="00715BD7" w:rsidP="0036277A">
            <w:pPr>
              <w:spacing w:after="0"/>
              <w:rPr>
                <w:sz w:val="28"/>
                <w:szCs w:val="28"/>
              </w:rPr>
            </w:pPr>
            <w:r w:rsidRPr="000D1134">
              <w:rPr>
                <w:rStyle w:val="110"/>
                <w:sz w:val="28"/>
                <w:szCs w:val="28"/>
              </w:rPr>
              <w:t>1.10.2</w:t>
            </w:r>
            <w:r w:rsidR="0036277A">
              <w:rPr>
                <w:rStyle w:val="110"/>
                <w:sz w:val="28"/>
                <w:szCs w:val="28"/>
              </w:rPr>
              <w:t>.</w:t>
            </w:r>
            <w:r w:rsidRPr="000D1134">
              <w:rPr>
                <w:rStyle w:val="110"/>
                <w:sz w:val="28"/>
                <w:szCs w:val="28"/>
              </w:rPr>
              <w:t xml:space="preserve"> Административный корпус </w:t>
            </w:r>
            <w:proofErr w:type="spellStart"/>
            <w:r w:rsidRPr="000D1134">
              <w:rPr>
                <w:rStyle w:val="110"/>
                <w:sz w:val="28"/>
                <w:szCs w:val="28"/>
              </w:rPr>
              <w:t>Соловецкой</w:t>
            </w:r>
            <w:proofErr w:type="spellEnd"/>
            <w:r w:rsidRPr="000D1134">
              <w:rPr>
                <w:rStyle w:val="110"/>
                <w:sz w:val="28"/>
                <w:szCs w:val="28"/>
              </w:rPr>
              <w:t xml:space="preserve"> тюрьмы –</w:t>
            </w:r>
            <w:r>
              <w:rPr>
                <w:rStyle w:val="110"/>
                <w:sz w:val="28"/>
                <w:szCs w:val="28"/>
              </w:rPr>
              <w:t xml:space="preserve"> </w:t>
            </w:r>
            <w:r w:rsidRPr="00AC398B">
              <w:rPr>
                <w:sz w:val="28"/>
                <w:szCs w:val="28"/>
              </w:rPr>
              <w:t xml:space="preserve">объект культурного наследия (памятник истории и культуры) народов Российской Федерации федерального значения «Корпус административный </w:t>
            </w:r>
            <w:proofErr w:type="spellStart"/>
            <w:r w:rsidRPr="00AC398B">
              <w:rPr>
                <w:sz w:val="28"/>
                <w:szCs w:val="28"/>
              </w:rPr>
              <w:t>Соловецкой</w:t>
            </w:r>
            <w:proofErr w:type="spellEnd"/>
            <w:r w:rsidRPr="00AC398B">
              <w:rPr>
                <w:sz w:val="28"/>
                <w:szCs w:val="28"/>
              </w:rPr>
              <w:t xml:space="preserve"> тюрьмы»</w:t>
            </w:r>
            <w:r>
              <w:rPr>
                <w:sz w:val="28"/>
                <w:szCs w:val="28"/>
              </w:rPr>
              <w:t xml:space="preserve">, </w:t>
            </w:r>
            <w:r w:rsidRPr="00AC398B">
              <w:rPr>
                <w:sz w:val="28"/>
                <w:szCs w:val="28"/>
              </w:rPr>
              <w:t>1938-1939 годы, архитекторы Б.В. и К.В. Минихи</w:t>
            </w:r>
            <w:r>
              <w:rPr>
                <w:sz w:val="28"/>
                <w:szCs w:val="28"/>
              </w:rPr>
              <w:t xml:space="preserve">», входящий в состав </w:t>
            </w:r>
            <w:r w:rsidRPr="000D1134">
              <w:rPr>
                <w:sz w:val="28"/>
                <w:szCs w:val="28"/>
              </w:rPr>
              <w:t>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Pr>
                <w:sz w:val="28"/>
                <w:szCs w:val="28"/>
              </w:rPr>
              <w:t xml:space="preserve">. </w:t>
            </w:r>
          </w:p>
          <w:p w:rsidR="00715BD7" w:rsidRPr="00AC398B" w:rsidRDefault="00715BD7" w:rsidP="0036277A">
            <w:pPr>
              <w:spacing w:after="0"/>
              <w:rPr>
                <w:rStyle w:val="110"/>
                <w:sz w:val="28"/>
                <w:szCs w:val="28"/>
              </w:rPr>
            </w:pPr>
            <w:r w:rsidRPr="00AC398B">
              <w:rPr>
                <w:sz w:val="28"/>
                <w:szCs w:val="28"/>
              </w:rPr>
              <w:t>П</w:t>
            </w:r>
            <w:r>
              <w:rPr>
                <w:sz w:val="28"/>
                <w:szCs w:val="28"/>
              </w:rPr>
              <w:t xml:space="preserve">риспособление </w:t>
            </w:r>
            <w:r w:rsidRPr="00AC398B">
              <w:rPr>
                <w:sz w:val="28"/>
                <w:szCs w:val="28"/>
              </w:rPr>
              <w:t>под здание</w:t>
            </w:r>
            <w:r w:rsidRPr="00AC398B">
              <w:rPr>
                <w:rStyle w:val="110"/>
                <w:sz w:val="28"/>
                <w:szCs w:val="28"/>
              </w:rPr>
              <w:t xml:space="preserve"> столовой.</w:t>
            </w:r>
          </w:p>
          <w:p w:rsidR="00715BD7" w:rsidRPr="00435D5C" w:rsidRDefault="00715BD7" w:rsidP="0036277A">
            <w:pPr>
              <w:spacing w:after="0"/>
              <w:rPr>
                <w:sz w:val="28"/>
                <w:szCs w:val="28"/>
              </w:rPr>
            </w:pPr>
            <w:r w:rsidRPr="000D1134">
              <w:rPr>
                <w:rStyle w:val="110"/>
                <w:sz w:val="28"/>
                <w:szCs w:val="28"/>
              </w:rPr>
              <w:t>Перечень объектов и и</w:t>
            </w:r>
            <w:r w:rsidRPr="000D1134">
              <w:rPr>
                <w:sz w:val="28"/>
                <w:szCs w:val="28"/>
              </w:rPr>
              <w:t>дентификационные признаки объектов определить проектом.</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1.11</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Основные технико-экономические показатели существующего объекта</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spacing w:after="0"/>
              <w:rPr>
                <w:rStyle w:val="110"/>
                <w:sz w:val="28"/>
                <w:szCs w:val="28"/>
              </w:rPr>
            </w:pPr>
            <w:r w:rsidRPr="000D1134">
              <w:rPr>
                <w:rStyle w:val="110"/>
                <w:sz w:val="28"/>
                <w:szCs w:val="28"/>
              </w:rPr>
              <w:t>1.11.1</w:t>
            </w:r>
            <w:r w:rsidR="00F87C15">
              <w:rPr>
                <w:rStyle w:val="110"/>
                <w:sz w:val="28"/>
                <w:szCs w:val="28"/>
              </w:rPr>
              <w:t>.</w:t>
            </w:r>
            <w:r w:rsidRPr="000D1134">
              <w:rPr>
                <w:rStyle w:val="110"/>
                <w:sz w:val="28"/>
                <w:szCs w:val="28"/>
              </w:rPr>
              <w:t xml:space="preserve"> Главный корпус </w:t>
            </w:r>
            <w:proofErr w:type="spellStart"/>
            <w:r w:rsidRPr="000D1134">
              <w:rPr>
                <w:rStyle w:val="110"/>
                <w:sz w:val="28"/>
                <w:szCs w:val="28"/>
              </w:rPr>
              <w:t>Соловецкой</w:t>
            </w:r>
            <w:proofErr w:type="spellEnd"/>
            <w:r w:rsidRPr="000D1134">
              <w:rPr>
                <w:rStyle w:val="110"/>
                <w:sz w:val="28"/>
                <w:szCs w:val="28"/>
              </w:rPr>
              <w:t xml:space="preserve"> тюрьмы:</w:t>
            </w:r>
          </w:p>
          <w:p w:rsidR="00715BD7" w:rsidRPr="000D1134" w:rsidRDefault="00715BD7" w:rsidP="0036277A">
            <w:pPr>
              <w:spacing w:after="0"/>
              <w:rPr>
                <w:rStyle w:val="110"/>
                <w:sz w:val="28"/>
                <w:szCs w:val="28"/>
              </w:rPr>
            </w:pPr>
            <w:r w:rsidRPr="000D1134">
              <w:rPr>
                <w:rStyle w:val="110"/>
                <w:sz w:val="28"/>
                <w:szCs w:val="28"/>
              </w:rPr>
              <w:t xml:space="preserve">- общая площадь здания по свидетельству о регистрации права собственности – 2269,9 </w:t>
            </w:r>
            <w:proofErr w:type="spellStart"/>
            <w:proofErr w:type="gramStart"/>
            <w:r w:rsidRPr="000D1134">
              <w:rPr>
                <w:rStyle w:val="110"/>
                <w:sz w:val="28"/>
                <w:szCs w:val="28"/>
              </w:rPr>
              <w:t>кв.м</w:t>
            </w:r>
            <w:proofErr w:type="spellEnd"/>
            <w:proofErr w:type="gramEnd"/>
            <w:r w:rsidRPr="000D1134">
              <w:rPr>
                <w:rStyle w:val="110"/>
                <w:sz w:val="28"/>
                <w:szCs w:val="28"/>
              </w:rPr>
              <w:t xml:space="preserve"> </w:t>
            </w:r>
          </w:p>
          <w:p w:rsidR="00715BD7" w:rsidRPr="000D1134" w:rsidRDefault="00715BD7" w:rsidP="0036277A">
            <w:pPr>
              <w:spacing w:after="0"/>
              <w:rPr>
                <w:rStyle w:val="110"/>
                <w:sz w:val="28"/>
                <w:szCs w:val="28"/>
              </w:rPr>
            </w:pPr>
            <w:r w:rsidRPr="000D1134">
              <w:rPr>
                <w:rStyle w:val="110"/>
                <w:sz w:val="28"/>
                <w:szCs w:val="28"/>
              </w:rPr>
              <w:t xml:space="preserve">- общая площадь здания по обмерам – 3073,91 </w:t>
            </w:r>
            <w:proofErr w:type="spellStart"/>
            <w:proofErr w:type="gramStart"/>
            <w:r w:rsidRPr="000D1134">
              <w:rPr>
                <w:rStyle w:val="110"/>
                <w:sz w:val="28"/>
                <w:szCs w:val="28"/>
              </w:rPr>
              <w:t>кв.м</w:t>
            </w:r>
            <w:proofErr w:type="spellEnd"/>
            <w:proofErr w:type="gramEnd"/>
          </w:p>
          <w:p w:rsidR="00715BD7" w:rsidRPr="000D1134" w:rsidRDefault="00715BD7" w:rsidP="0036277A">
            <w:pPr>
              <w:spacing w:after="0"/>
              <w:rPr>
                <w:rStyle w:val="110"/>
                <w:sz w:val="28"/>
                <w:szCs w:val="28"/>
              </w:rPr>
            </w:pPr>
            <w:r w:rsidRPr="000D1134">
              <w:rPr>
                <w:rStyle w:val="110"/>
                <w:sz w:val="28"/>
                <w:szCs w:val="28"/>
              </w:rPr>
              <w:lastRenderedPageBreak/>
              <w:t>1.11.2</w:t>
            </w:r>
            <w:r w:rsidR="00F87C15">
              <w:rPr>
                <w:rStyle w:val="110"/>
                <w:sz w:val="28"/>
                <w:szCs w:val="28"/>
              </w:rPr>
              <w:t>.</w:t>
            </w:r>
            <w:r w:rsidRPr="000D1134">
              <w:rPr>
                <w:rStyle w:val="110"/>
                <w:sz w:val="28"/>
                <w:szCs w:val="28"/>
              </w:rPr>
              <w:t xml:space="preserve"> Административный корпус </w:t>
            </w:r>
            <w:proofErr w:type="spellStart"/>
            <w:r w:rsidRPr="000D1134">
              <w:rPr>
                <w:rStyle w:val="110"/>
                <w:sz w:val="28"/>
                <w:szCs w:val="28"/>
              </w:rPr>
              <w:t>Соловецкой</w:t>
            </w:r>
            <w:proofErr w:type="spellEnd"/>
            <w:r w:rsidRPr="000D1134">
              <w:rPr>
                <w:rStyle w:val="110"/>
                <w:sz w:val="28"/>
                <w:szCs w:val="28"/>
              </w:rPr>
              <w:t xml:space="preserve"> тюрьмы:</w:t>
            </w:r>
          </w:p>
          <w:p w:rsidR="00715BD7" w:rsidRPr="000D1134" w:rsidRDefault="00715BD7" w:rsidP="0036277A">
            <w:pPr>
              <w:spacing w:after="0"/>
              <w:rPr>
                <w:rStyle w:val="110"/>
                <w:sz w:val="28"/>
                <w:szCs w:val="28"/>
              </w:rPr>
            </w:pPr>
            <w:r w:rsidRPr="000D1134">
              <w:rPr>
                <w:rStyle w:val="110"/>
                <w:sz w:val="28"/>
                <w:szCs w:val="28"/>
              </w:rPr>
              <w:t xml:space="preserve">- общая площадь здания по свидетельству о регистрации права собственности – 669,9 </w:t>
            </w:r>
            <w:proofErr w:type="spellStart"/>
            <w:proofErr w:type="gramStart"/>
            <w:r w:rsidRPr="000D1134">
              <w:rPr>
                <w:rStyle w:val="110"/>
                <w:sz w:val="28"/>
                <w:szCs w:val="28"/>
              </w:rPr>
              <w:t>кв.м</w:t>
            </w:r>
            <w:proofErr w:type="spellEnd"/>
            <w:proofErr w:type="gramEnd"/>
          </w:p>
          <w:p w:rsidR="00715BD7" w:rsidRPr="000D1134" w:rsidRDefault="00715BD7" w:rsidP="0036277A">
            <w:pPr>
              <w:spacing w:after="0"/>
              <w:rPr>
                <w:rStyle w:val="110"/>
                <w:sz w:val="28"/>
                <w:szCs w:val="28"/>
              </w:rPr>
            </w:pPr>
            <w:r w:rsidRPr="000D1134">
              <w:rPr>
                <w:rStyle w:val="110"/>
                <w:sz w:val="28"/>
                <w:szCs w:val="28"/>
              </w:rPr>
              <w:t xml:space="preserve">- общая площадь здания по обмерам – 790,1 </w:t>
            </w:r>
            <w:proofErr w:type="spellStart"/>
            <w:proofErr w:type="gramStart"/>
            <w:r w:rsidRPr="000D1134">
              <w:rPr>
                <w:rStyle w:val="110"/>
                <w:sz w:val="28"/>
                <w:szCs w:val="28"/>
              </w:rPr>
              <w:t>кв.м</w:t>
            </w:r>
            <w:proofErr w:type="spellEnd"/>
            <w:proofErr w:type="gramEnd"/>
          </w:p>
          <w:p w:rsidR="00715BD7" w:rsidRPr="000D1134" w:rsidRDefault="00715BD7" w:rsidP="0036277A">
            <w:pPr>
              <w:spacing w:after="0"/>
              <w:rPr>
                <w:sz w:val="28"/>
                <w:szCs w:val="28"/>
              </w:rPr>
            </w:pPr>
            <w:r w:rsidRPr="000D1134">
              <w:rPr>
                <w:rStyle w:val="110"/>
                <w:sz w:val="28"/>
                <w:szCs w:val="28"/>
              </w:rPr>
              <w:t xml:space="preserve">Основные </w:t>
            </w:r>
            <w:r w:rsidRPr="000D1134">
              <w:rPr>
                <w:sz w:val="28"/>
                <w:szCs w:val="28"/>
              </w:rPr>
              <w:t>технико-экономические показатели уточнить проектом</w:t>
            </w:r>
            <w:r>
              <w:rPr>
                <w:sz w:val="28"/>
                <w:szCs w:val="28"/>
              </w:rPr>
              <w:t>.</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lastRenderedPageBreak/>
              <w:t>1.12</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Сведения об участке и планировочных ограничениях</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widowControl w:val="0"/>
              <w:autoSpaceDE w:val="0"/>
              <w:autoSpaceDN w:val="0"/>
              <w:adjustRightInd w:val="0"/>
              <w:spacing w:after="0"/>
              <w:rPr>
                <w:sz w:val="28"/>
                <w:szCs w:val="28"/>
              </w:rPr>
            </w:pPr>
            <w:r w:rsidRPr="000D1134">
              <w:rPr>
                <w:sz w:val="28"/>
                <w:szCs w:val="28"/>
              </w:rPr>
              <w:t>Кадастровый номер участка 29:17:010301:270.</w:t>
            </w:r>
          </w:p>
          <w:p w:rsidR="00715BD7" w:rsidRPr="000D1134" w:rsidRDefault="00715BD7" w:rsidP="0036277A">
            <w:pPr>
              <w:widowControl w:val="0"/>
              <w:autoSpaceDE w:val="0"/>
              <w:autoSpaceDN w:val="0"/>
              <w:adjustRightInd w:val="0"/>
              <w:spacing w:after="0"/>
              <w:rPr>
                <w:sz w:val="28"/>
                <w:szCs w:val="28"/>
              </w:rPr>
            </w:pPr>
            <w:r w:rsidRPr="000D1134">
              <w:rPr>
                <w:sz w:val="28"/>
                <w:szCs w:val="28"/>
              </w:rPr>
              <w:t xml:space="preserve">Площадь участка - 1,6168 га. </w:t>
            </w:r>
          </w:p>
          <w:p w:rsidR="00715BD7" w:rsidRPr="000D1134" w:rsidRDefault="0036277A" w:rsidP="0036277A">
            <w:pPr>
              <w:widowControl w:val="0"/>
              <w:autoSpaceDE w:val="0"/>
              <w:autoSpaceDN w:val="0"/>
              <w:adjustRightInd w:val="0"/>
              <w:spacing w:after="0"/>
              <w:rPr>
                <w:sz w:val="28"/>
                <w:szCs w:val="28"/>
              </w:rPr>
            </w:pPr>
            <w:r w:rsidRPr="0036277A">
              <w:rPr>
                <w:sz w:val="28"/>
                <w:szCs w:val="28"/>
              </w:rPr>
              <w:t>Участок располагается на территории, приравненном к району Крайнего Севера</w:t>
            </w:r>
            <w:r w:rsidR="00715BD7" w:rsidRPr="000D1134">
              <w:rPr>
                <w:sz w:val="28"/>
                <w:szCs w:val="28"/>
              </w:rPr>
              <w:t>.</w:t>
            </w:r>
          </w:p>
          <w:p w:rsidR="00715BD7" w:rsidRPr="000D1134" w:rsidRDefault="00715BD7" w:rsidP="0036277A">
            <w:pPr>
              <w:widowControl w:val="0"/>
              <w:autoSpaceDE w:val="0"/>
              <w:autoSpaceDN w:val="0"/>
              <w:adjustRightInd w:val="0"/>
              <w:spacing w:after="0"/>
              <w:rPr>
                <w:sz w:val="28"/>
                <w:szCs w:val="28"/>
              </w:rPr>
            </w:pPr>
            <w:r w:rsidRPr="000D1134">
              <w:rPr>
                <w:sz w:val="28"/>
                <w:szCs w:val="28"/>
              </w:rPr>
              <w:t>Участок расположен на территории объекта всемирного наследия ЮНЕСКО – «Историко-культурный комплекс Соловецких островов»,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p>
        </w:tc>
      </w:tr>
      <w:tr w:rsidR="00715BD7" w:rsidRPr="000D1134" w:rsidTr="0036277A">
        <w:tc>
          <w:tcPr>
            <w:tcW w:w="10201" w:type="dxa"/>
            <w:gridSpan w:val="3"/>
            <w:tcBorders>
              <w:top w:val="single" w:sz="4" w:space="0" w:color="auto"/>
              <w:left w:val="single" w:sz="4" w:space="0" w:color="auto"/>
              <w:bottom w:val="single" w:sz="4" w:space="0" w:color="auto"/>
              <w:right w:val="single" w:sz="4" w:space="0" w:color="auto"/>
            </w:tcBorders>
          </w:tcPr>
          <w:p w:rsidR="00715BD7" w:rsidRPr="000D1134" w:rsidRDefault="00715BD7" w:rsidP="0036277A">
            <w:pPr>
              <w:spacing w:after="0"/>
              <w:jc w:val="center"/>
              <w:rPr>
                <w:sz w:val="28"/>
                <w:szCs w:val="28"/>
              </w:rPr>
            </w:pPr>
            <w:r w:rsidRPr="000D1134">
              <w:rPr>
                <w:b/>
                <w:sz w:val="28"/>
                <w:szCs w:val="28"/>
              </w:rPr>
              <w:t>2. Основные требования к выполнению работ и проектным решениям</w:t>
            </w:r>
            <w:r w:rsidR="001345C3">
              <w:rPr>
                <w:b/>
                <w:sz w:val="28"/>
                <w:szCs w:val="28"/>
              </w:rPr>
              <w:t xml:space="preserve">  </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w:t>
            </w:r>
            <w:r w:rsidR="0062090B">
              <w:rPr>
                <w:sz w:val="28"/>
                <w:szCs w:val="28"/>
              </w:rPr>
              <w:t>1</w:t>
            </w:r>
          </w:p>
          <w:p w:rsidR="003B234E" w:rsidRPr="000D1134" w:rsidRDefault="003B234E"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bCs/>
                <w:sz w:val="28"/>
                <w:szCs w:val="28"/>
              </w:rPr>
            </w:pPr>
            <w:r w:rsidRPr="000D1134">
              <w:rPr>
                <w:bCs/>
                <w:sz w:val="28"/>
                <w:szCs w:val="28"/>
              </w:rPr>
              <w:t>Исходно-разрешительная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pStyle w:val="aff7"/>
              <w:snapToGrid w:val="0"/>
              <w:jc w:val="both"/>
              <w:rPr>
                <w:szCs w:val="28"/>
              </w:rPr>
            </w:pPr>
            <w:r w:rsidRPr="000D1134">
              <w:rPr>
                <w:szCs w:val="28"/>
              </w:rPr>
              <w:t>Проектная организация осуществляет сбор исходных данных и необходимых согласований для проектирования, в том числе:</w:t>
            </w:r>
          </w:p>
          <w:p w:rsidR="003B234E" w:rsidRDefault="003B234E" w:rsidP="0036277A">
            <w:pPr>
              <w:pStyle w:val="aff7"/>
              <w:jc w:val="both"/>
              <w:rPr>
                <w:szCs w:val="28"/>
              </w:rPr>
            </w:pPr>
            <w:r w:rsidRPr="000D1134">
              <w:rPr>
                <w:szCs w:val="28"/>
              </w:rPr>
              <w:t xml:space="preserve">- получение технических условий </w:t>
            </w:r>
            <w:r w:rsidR="0062090B">
              <w:rPr>
                <w:szCs w:val="28"/>
              </w:rPr>
              <w:t xml:space="preserve">(ТУ) </w:t>
            </w:r>
            <w:r w:rsidRPr="000D1134">
              <w:rPr>
                <w:szCs w:val="28"/>
              </w:rPr>
              <w:t>на подключение к сетям инженерного обеспечения;</w:t>
            </w:r>
          </w:p>
          <w:p w:rsidR="003B234E" w:rsidRDefault="003B234E" w:rsidP="0036277A">
            <w:pPr>
              <w:pStyle w:val="aff7"/>
              <w:jc w:val="both"/>
              <w:rPr>
                <w:szCs w:val="28"/>
              </w:rPr>
            </w:pPr>
            <w:r>
              <w:rPr>
                <w:szCs w:val="28"/>
              </w:rPr>
              <w:t>- подготовку задания на разработку документации по сохранению объекта культурного наследия;</w:t>
            </w:r>
          </w:p>
          <w:p w:rsidR="003B234E" w:rsidRPr="000D1134" w:rsidRDefault="003B234E" w:rsidP="0036277A">
            <w:pPr>
              <w:pStyle w:val="aff7"/>
              <w:jc w:val="both"/>
              <w:rPr>
                <w:szCs w:val="28"/>
              </w:rPr>
            </w:pPr>
            <w:r>
              <w:rPr>
                <w:szCs w:val="28"/>
              </w:rPr>
              <w:t>- получение разрешения на проведение работ по сохранению объектов культурного наследия (исследования)</w:t>
            </w:r>
            <w:r w:rsidR="0036277A">
              <w:rPr>
                <w:szCs w:val="28"/>
              </w:rPr>
              <w:t>;</w:t>
            </w:r>
          </w:p>
          <w:p w:rsidR="003B234E" w:rsidRPr="000D1134" w:rsidRDefault="003B234E" w:rsidP="0036277A">
            <w:pPr>
              <w:pStyle w:val="aff7"/>
              <w:jc w:val="both"/>
              <w:rPr>
                <w:szCs w:val="28"/>
              </w:rPr>
            </w:pPr>
            <w:r w:rsidRPr="000D1134">
              <w:rPr>
                <w:szCs w:val="28"/>
              </w:rPr>
              <w:t>- получение технических условий на выполнение мероприятий ГО и ЧС;</w:t>
            </w:r>
          </w:p>
          <w:p w:rsidR="003B234E" w:rsidRPr="000D1134" w:rsidRDefault="003B234E" w:rsidP="0036277A">
            <w:pPr>
              <w:pStyle w:val="aff7"/>
              <w:jc w:val="both"/>
              <w:rPr>
                <w:szCs w:val="28"/>
              </w:rPr>
            </w:pPr>
            <w:r w:rsidRPr="000D1134">
              <w:rPr>
                <w:szCs w:val="28"/>
              </w:rPr>
              <w:t>- разработку оценки воздействия на окружающую среду;</w:t>
            </w:r>
          </w:p>
          <w:p w:rsidR="003B234E" w:rsidRPr="000D1134" w:rsidRDefault="003B234E" w:rsidP="0036277A">
            <w:pPr>
              <w:pStyle w:val="aff7"/>
              <w:jc w:val="both"/>
              <w:rPr>
                <w:szCs w:val="28"/>
              </w:rPr>
            </w:pPr>
            <w:r w:rsidRPr="000D1134">
              <w:rPr>
                <w:szCs w:val="28"/>
              </w:rPr>
              <w:t xml:space="preserve">- оформление исходно-разрешительной документации по объекту с согласованием ее со всеми заинтересованными организациями в установленном законом порядке; </w:t>
            </w:r>
          </w:p>
          <w:p w:rsidR="003B234E" w:rsidRPr="000D1134" w:rsidRDefault="003B234E" w:rsidP="0036277A">
            <w:pPr>
              <w:pStyle w:val="aff7"/>
              <w:jc w:val="both"/>
              <w:rPr>
                <w:szCs w:val="28"/>
              </w:rPr>
            </w:pPr>
            <w:r w:rsidRPr="000D1134">
              <w:rPr>
                <w:szCs w:val="28"/>
              </w:rPr>
              <w:t>- подготовку технологических программ</w:t>
            </w:r>
            <w:r w:rsidR="0036277A">
              <w:rPr>
                <w:szCs w:val="28"/>
              </w:rPr>
              <w:t>;</w:t>
            </w:r>
          </w:p>
          <w:p w:rsidR="003B234E" w:rsidRPr="000D1134" w:rsidRDefault="003B234E" w:rsidP="0036277A">
            <w:pPr>
              <w:spacing w:after="0"/>
              <w:rPr>
                <w:sz w:val="28"/>
                <w:szCs w:val="28"/>
                <w:lang w:eastAsia="en-US"/>
              </w:rPr>
            </w:pPr>
            <w:r w:rsidRPr="000D1134">
              <w:rPr>
                <w:sz w:val="28"/>
                <w:szCs w:val="28"/>
                <w:lang w:eastAsia="en-US"/>
              </w:rPr>
              <w:t xml:space="preserve">- разработку и согласование в </w:t>
            </w:r>
            <w:proofErr w:type="spellStart"/>
            <w:r w:rsidRPr="000D1134">
              <w:rPr>
                <w:sz w:val="28"/>
                <w:szCs w:val="28"/>
                <w:lang w:eastAsia="en-US"/>
              </w:rPr>
              <w:t>Роспотребнадзоре</w:t>
            </w:r>
            <w:proofErr w:type="spellEnd"/>
            <w:r w:rsidRPr="000D1134">
              <w:rPr>
                <w:sz w:val="28"/>
                <w:szCs w:val="28"/>
                <w:lang w:eastAsia="en-US"/>
              </w:rPr>
              <w:t xml:space="preserve"> проектов санитарно-защитных зон (при необходимости);</w:t>
            </w:r>
          </w:p>
          <w:p w:rsidR="003B234E" w:rsidRPr="00634DCD" w:rsidRDefault="003B234E" w:rsidP="0036277A">
            <w:pPr>
              <w:spacing w:after="0"/>
              <w:rPr>
                <w:sz w:val="28"/>
                <w:szCs w:val="28"/>
                <w:lang w:eastAsia="en-US"/>
              </w:rPr>
            </w:pPr>
            <w:r w:rsidRPr="000D1134">
              <w:rPr>
                <w:sz w:val="28"/>
                <w:szCs w:val="28"/>
                <w:lang w:eastAsia="en-US"/>
              </w:rPr>
              <w:t>-  и др</w:t>
            </w:r>
            <w:r w:rsidR="0036277A">
              <w:rPr>
                <w:sz w:val="28"/>
                <w:szCs w:val="28"/>
                <w:lang w:eastAsia="en-US"/>
              </w:rPr>
              <w:t xml:space="preserve">угие </w:t>
            </w:r>
            <w:r w:rsidR="0036277A" w:rsidRPr="0036277A">
              <w:rPr>
                <w:sz w:val="28"/>
                <w:szCs w:val="28"/>
                <w:lang w:eastAsia="en-US"/>
              </w:rPr>
              <w:t>необходимые исходные данные</w:t>
            </w:r>
            <w:r w:rsidRPr="000D1134">
              <w:rPr>
                <w:sz w:val="28"/>
                <w:szCs w:val="28"/>
                <w:lang w:eastAsia="en-US"/>
              </w:rPr>
              <w:t>.</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w:t>
            </w:r>
            <w:r w:rsidR="0062090B">
              <w:rPr>
                <w:sz w:val="28"/>
                <w:szCs w:val="28"/>
              </w:rPr>
              <w:t>2</w:t>
            </w:r>
          </w:p>
          <w:p w:rsidR="003B234E" w:rsidRPr="000D1134" w:rsidRDefault="003B234E"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 xml:space="preserve">Изыскания и обследования, дополнительные </w:t>
            </w:r>
            <w:r w:rsidRPr="000D1134">
              <w:rPr>
                <w:sz w:val="28"/>
                <w:szCs w:val="28"/>
              </w:rPr>
              <w:lastRenderedPageBreak/>
              <w:t>требования в особых условиях проектирования</w:t>
            </w:r>
          </w:p>
        </w:tc>
        <w:tc>
          <w:tcPr>
            <w:tcW w:w="6473" w:type="dxa"/>
            <w:tcBorders>
              <w:top w:val="single" w:sz="4" w:space="0" w:color="auto"/>
              <w:left w:val="single" w:sz="4" w:space="0" w:color="auto"/>
              <w:bottom w:val="single" w:sz="4" w:space="0" w:color="auto"/>
              <w:right w:val="single" w:sz="4" w:space="0" w:color="auto"/>
            </w:tcBorders>
            <w:shd w:val="clear" w:color="auto" w:fill="auto"/>
          </w:tcPr>
          <w:p w:rsidR="003B234E" w:rsidRPr="000D1134" w:rsidRDefault="003B234E" w:rsidP="003D6C61">
            <w:pPr>
              <w:spacing w:after="0"/>
              <w:rPr>
                <w:b/>
                <w:sz w:val="28"/>
                <w:szCs w:val="28"/>
              </w:rPr>
            </w:pPr>
            <w:r w:rsidRPr="000D1134">
              <w:rPr>
                <w:sz w:val="28"/>
                <w:szCs w:val="28"/>
              </w:rPr>
              <w:lastRenderedPageBreak/>
              <w:t xml:space="preserve">Заказчик передает в качестве исходных данных результаты инженерно-геологических и инженерно-геодезических изысканий, обмерные чертежи, а </w:t>
            </w:r>
            <w:r w:rsidRPr="000D1134">
              <w:rPr>
                <w:sz w:val="28"/>
                <w:szCs w:val="28"/>
              </w:rPr>
              <w:lastRenderedPageBreak/>
              <w:t>также технические отчеты по результатам обследования зданий.</w:t>
            </w:r>
          </w:p>
          <w:p w:rsidR="003B234E" w:rsidRPr="000D1134" w:rsidRDefault="0062090B" w:rsidP="003D6C61">
            <w:pPr>
              <w:pStyle w:val="aff"/>
              <w:jc w:val="both"/>
              <w:rPr>
                <w:rFonts w:ascii="Times New Roman" w:hAnsi="Times New Roman"/>
                <w:sz w:val="28"/>
                <w:szCs w:val="28"/>
              </w:rPr>
            </w:pPr>
            <w:r>
              <w:rPr>
                <w:rFonts w:ascii="Times New Roman" w:hAnsi="Times New Roman"/>
                <w:sz w:val="28"/>
                <w:szCs w:val="28"/>
              </w:rPr>
              <w:t>В соответствии с Г</w:t>
            </w:r>
            <w:r w:rsidR="003D6C61">
              <w:rPr>
                <w:rFonts w:ascii="Times New Roman" w:hAnsi="Times New Roman"/>
                <w:sz w:val="28"/>
                <w:szCs w:val="28"/>
              </w:rPr>
              <w:t>радостроительн</w:t>
            </w:r>
            <w:r>
              <w:rPr>
                <w:rFonts w:ascii="Times New Roman" w:hAnsi="Times New Roman"/>
                <w:sz w:val="28"/>
                <w:szCs w:val="28"/>
              </w:rPr>
              <w:t>ым</w:t>
            </w:r>
            <w:r w:rsidR="003D6C61">
              <w:rPr>
                <w:rFonts w:ascii="Times New Roman" w:hAnsi="Times New Roman"/>
                <w:sz w:val="28"/>
                <w:szCs w:val="28"/>
              </w:rPr>
              <w:t xml:space="preserve"> кодекс</w:t>
            </w:r>
            <w:r>
              <w:rPr>
                <w:rFonts w:ascii="Times New Roman" w:hAnsi="Times New Roman"/>
                <w:sz w:val="28"/>
                <w:szCs w:val="28"/>
              </w:rPr>
              <w:t>ом</w:t>
            </w:r>
            <w:r w:rsidR="003D6C61">
              <w:rPr>
                <w:rFonts w:ascii="Times New Roman" w:hAnsi="Times New Roman"/>
                <w:sz w:val="28"/>
                <w:szCs w:val="28"/>
              </w:rPr>
              <w:t xml:space="preserve"> Российской Федерации и п</w:t>
            </w:r>
            <w:r w:rsidR="003B234E" w:rsidRPr="000D1134">
              <w:rPr>
                <w:rFonts w:ascii="Times New Roman" w:hAnsi="Times New Roman"/>
                <w:sz w:val="28"/>
                <w:szCs w:val="28"/>
              </w:rPr>
              <w:t>остановлени</w:t>
            </w:r>
            <w:r>
              <w:rPr>
                <w:rFonts w:ascii="Times New Roman" w:hAnsi="Times New Roman"/>
                <w:sz w:val="28"/>
                <w:szCs w:val="28"/>
              </w:rPr>
              <w:t>ем</w:t>
            </w:r>
            <w:r w:rsidR="003B234E" w:rsidRPr="000D1134">
              <w:rPr>
                <w:rFonts w:ascii="Times New Roman" w:hAnsi="Times New Roman"/>
                <w:sz w:val="28"/>
                <w:szCs w:val="28"/>
              </w:rPr>
              <w:t xml:space="preserve"> Правительства Российской Федерации от 19.01.2006 № 20</w:t>
            </w:r>
            <w:r w:rsidR="003D6C61" w:rsidRPr="003D6C61">
              <w:rPr>
                <w:rFonts w:ascii="Times New Roman" w:hAnsi="Times New Roman"/>
                <w:sz w:val="28"/>
                <w:szCs w:val="28"/>
                <w:lang w:eastAsia="ru-RU"/>
              </w:rPr>
              <w:t xml:space="preserve"> </w:t>
            </w:r>
            <w:r>
              <w:rPr>
                <w:rFonts w:ascii="Times New Roman" w:hAnsi="Times New Roman"/>
                <w:sz w:val="28"/>
                <w:szCs w:val="28"/>
                <w:lang w:eastAsia="ru-RU"/>
              </w:rPr>
              <w:t xml:space="preserve">выполнить комплекс инженерно-изыскательских работ </w:t>
            </w:r>
            <w:r w:rsidR="003B234E" w:rsidRPr="000D1134">
              <w:rPr>
                <w:rFonts w:ascii="Times New Roman" w:hAnsi="Times New Roman"/>
                <w:sz w:val="28"/>
                <w:szCs w:val="28"/>
              </w:rPr>
              <w:t xml:space="preserve">(в </w:t>
            </w:r>
            <w:proofErr w:type="spellStart"/>
            <w:r w:rsidR="003B234E" w:rsidRPr="000D1134">
              <w:rPr>
                <w:rFonts w:ascii="Times New Roman" w:hAnsi="Times New Roman"/>
                <w:sz w:val="28"/>
                <w:szCs w:val="28"/>
              </w:rPr>
              <w:t>т.ч</w:t>
            </w:r>
            <w:proofErr w:type="spellEnd"/>
            <w:r w:rsidR="003B234E" w:rsidRPr="000D1134">
              <w:rPr>
                <w:rFonts w:ascii="Times New Roman" w:hAnsi="Times New Roman"/>
                <w:sz w:val="28"/>
                <w:szCs w:val="28"/>
              </w:rPr>
              <w:t>. морской/речной акватории территории в случае необходимости),</w:t>
            </w:r>
            <w:r>
              <w:rPr>
                <w:rFonts w:ascii="Times New Roman" w:hAnsi="Times New Roman"/>
                <w:sz w:val="28"/>
                <w:szCs w:val="28"/>
              </w:rPr>
              <w:t xml:space="preserve"> в объеме,</w:t>
            </w:r>
            <w:r w:rsidR="003B234E" w:rsidRPr="000D1134">
              <w:rPr>
                <w:rFonts w:ascii="Times New Roman" w:hAnsi="Times New Roman"/>
                <w:sz w:val="28"/>
                <w:szCs w:val="28"/>
              </w:rPr>
              <w:t xml:space="preserve"> необходим</w:t>
            </w:r>
            <w:r w:rsidR="003B234E">
              <w:rPr>
                <w:rFonts w:ascii="Times New Roman" w:hAnsi="Times New Roman"/>
                <w:sz w:val="28"/>
                <w:szCs w:val="28"/>
              </w:rPr>
              <w:t>о</w:t>
            </w:r>
            <w:r>
              <w:rPr>
                <w:rFonts w:ascii="Times New Roman" w:hAnsi="Times New Roman"/>
                <w:sz w:val="28"/>
                <w:szCs w:val="28"/>
              </w:rPr>
              <w:t>м</w:t>
            </w:r>
            <w:r w:rsidR="003B234E" w:rsidRPr="000D1134">
              <w:rPr>
                <w:rFonts w:ascii="Times New Roman" w:hAnsi="Times New Roman"/>
                <w:sz w:val="28"/>
                <w:szCs w:val="28"/>
              </w:rPr>
              <w:t xml:space="preserve"> для разработки проектной документации на всех стадиях, а также для получения положительного заключения органов государственной историко-культурной экспертизы и </w:t>
            </w:r>
            <w:r w:rsidR="00EF6895">
              <w:rPr>
                <w:rFonts w:ascii="Times New Roman" w:hAnsi="Times New Roman"/>
                <w:sz w:val="28"/>
                <w:szCs w:val="28"/>
              </w:rPr>
              <w:t>ФАУ «</w:t>
            </w:r>
            <w:proofErr w:type="spellStart"/>
            <w:r w:rsidR="00EF6895">
              <w:rPr>
                <w:rFonts w:ascii="Times New Roman" w:hAnsi="Times New Roman"/>
                <w:sz w:val="28"/>
                <w:szCs w:val="28"/>
              </w:rPr>
              <w:t>Главгосэкспертиза</w:t>
            </w:r>
            <w:proofErr w:type="spellEnd"/>
            <w:r w:rsidR="00EF6895">
              <w:rPr>
                <w:rFonts w:ascii="Times New Roman" w:hAnsi="Times New Roman"/>
                <w:sz w:val="28"/>
                <w:szCs w:val="28"/>
              </w:rPr>
              <w:t xml:space="preserve"> России»</w:t>
            </w:r>
            <w:r w:rsidR="003B234E" w:rsidRPr="000D1134">
              <w:rPr>
                <w:rFonts w:ascii="Times New Roman" w:hAnsi="Times New Roman"/>
                <w:sz w:val="28"/>
                <w:szCs w:val="28"/>
              </w:rPr>
              <w:t xml:space="preserve">.  </w:t>
            </w:r>
          </w:p>
          <w:p w:rsidR="003B234E" w:rsidRPr="000D1134" w:rsidRDefault="003B234E" w:rsidP="003D6C61">
            <w:pPr>
              <w:pStyle w:val="aff"/>
              <w:jc w:val="both"/>
              <w:rPr>
                <w:rFonts w:ascii="Times New Roman" w:hAnsi="Times New Roman"/>
                <w:sz w:val="28"/>
                <w:szCs w:val="28"/>
              </w:rPr>
            </w:pPr>
            <w:r w:rsidRPr="000D1134">
              <w:rPr>
                <w:rFonts w:ascii="Times New Roman" w:hAnsi="Times New Roman"/>
                <w:sz w:val="28"/>
                <w:szCs w:val="28"/>
              </w:rPr>
              <w:t>Работы выполнить в соответствии с СП 47.13330.2016 Инженерные изыскания для строительства. Основные положения. Актуализированная редакция СНиП 11-02-96, СП 13-102-2003 «Правила обследования несущих строительных конструкций зданий и сооружений», соответствующих СП и др. действующих на территории Российской Федерации нормативных документов, включая:</w:t>
            </w:r>
          </w:p>
          <w:p w:rsidR="00EF6895" w:rsidRDefault="00EF6895" w:rsidP="003D6C61">
            <w:pPr>
              <w:spacing w:after="0"/>
              <w:rPr>
                <w:sz w:val="28"/>
                <w:szCs w:val="28"/>
                <w:lang w:eastAsia="en-US"/>
              </w:rPr>
            </w:pPr>
          </w:p>
          <w:p w:rsidR="003B234E" w:rsidRPr="000D1134" w:rsidRDefault="003B234E" w:rsidP="003D6C61">
            <w:pPr>
              <w:spacing w:after="0"/>
              <w:rPr>
                <w:sz w:val="28"/>
                <w:szCs w:val="28"/>
                <w:lang w:eastAsia="en-US"/>
              </w:rPr>
            </w:pPr>
            <w:r w:rsidRPr="000D1134">
              <w:rPr>
                <w:sz w:val="28"/>
                <w:szCs w:val="28"/>
                <w:lang w:eastAsia="en-US"/>
              </w:rPr>
              <w:t>1. Изыскания:</w:t>
            </w:r>
          </w:p>
          <w:p w:rsidR="003B234E" w:rsidRPr="000D1134" w:rsidRDefault="003B234E" w:rsidP="003D6C61">
            <w:pPr>
              <w:spacing w:after="0"/>
              <w:rPr>
                <w:sz w:val="28"/>
                <w:szCs w:val="28"/>
                <w:lang w:eastAsia="en-US"/>
              </w:rPr>
            </w:pPr>
            <w:r w:rsidRPr="000D1134">
              <w:rPr>
                <w:sz w:val="28"/>
                <w:szCs w:val="28"/>
                <w:lang w:eastAsia="en-US"/>
              </w:rPr>
              <w:t>- инженерно-геодезические (при необходимости);</w:t>
            </w:r>
          </w:p>
          <w:p w:rsidR="003B234E" w:rsidRPr="000D1134" w:rsidRDefault="003B234E" w:rsidP="003D6C61">
            <w:pPr>
              <w:spacing w:after="0"/>
              <w:rPr>
                <w:sz w:val="28"/>
                <w:szCs w:val="28"/>
                <w:lang w:eastAsia="en-US"/>
              </w:rPr>
            </w:pPr>
            <w:r w:rsidRPr="000D1134">
              <w:rPr>
                <w:sz w:val="28"/>
                <w:szCs w:val="28"/>
                <w:lang w:eastAsia="en-US"/>
              </w:rPr>
              <w:t xml:space="preserve"> -инженерно-геологические (при необходимости);</w:t>
            </w:r>
          </w:p>
          <w:p w:rsidR="003B234E" w:rsidRPr="000D1134" w:rsidRDefault="003B234E" w:rsidP="003D6C61">
            <w:pPr>
              <w:spacing w:after="0"/>
              <w:rPr>
                <w:sz w:val="28"/>
                <w:szCs w:val="28"/>
                <w:lang w:eastAsia="en-US"/>
              </w:rPr>
            </w:pPr>
            <w:r w:rsidRPr="000D1134">
              <w:rPr>
                <w:sz w:val="28"/>
                <w:szCs w:val="28"/>
                <w:lang w:eastAsia="en-US"/>
              </w:rPr>
              <w:t xml:space="preserve">  - инженерно-гидрометеорологические</w:t>
            </w:r>
            <w:r>
              <w:rPr>
                <w:sz w:val="28"/>
                <w:szCs w:val="28"/>
                <w:lang w:eastAsia="en-US"/>
              </w:rPr>
              <w:t>;</w:t>
            </w:r>
          </w:p>
          <w:p w:rsidR="003B234E" w:rsidRPr="000D1134" w:rsidRDefault="003B234E" w:rsidP="003D6C61">
            <w:pPr>
              <w:spacing w:after="0"/>
              <w:rPr>
                <w:sz w:val="28"/>
                <w:szCs w:val="28"/>
                <w:lang w:eastAsia="en-US"/>
              </w:rPr>
            </w:pPr>
            <w:r w:rsidRPr="000D1134">
              <w:rPr>
                <w:sz w:val="28"/>
                <w:szCs w:val="28"/>
                <w:lang w:eastAsia="en-US"/>
              </w:rPr>
              <w:t xml:space="preserve"> - инженерно-экологические изыскания</w:t>
            </w:r>
            <w:r>
              <w:rPr>
                <w:sz w:val="28"/>
                <w:szCs w:val="28"/>
                <w:lang w:eastAsia="en-US"/>
              </w:rPr>
              <w:t>;</w:t>
            </w:r>
          </w:p>
          <w:p w:rsidR="003B234E" w:rsidRPr="000D1134" w:rsidRDefault="003B234E" w:rsidP="003D6C61">
            <w:pPr>
              <w:spacing w:after="0"/>
              <w:rPr>
                <w:sz w:val="28"/>
                <w:szCs w:val="28"/>
                <w:lang w:eastAsia="en-US"/>
              </w:rPr>
            </w:pPr>
            <w:r w:rsidRPr="000D1134">
              <w:rPr>
                <w:sz w:val="28"/>
                <w:szCs w:val="28"/>
                <w:lang w:eastAsia="en-US"/>
              </w:rPr>
              <w:t>- инженерно-геотехнические изыскания (при необходимости);</w:t>
            </w:r>
          </w:p>
          <w:p w:rsidR="003B234E" w:rsidRPr="000D1134" w:rsidRDefault="003B234E" w:rsidP="003D6C61">
            <w:pPr>
              <w:spacing w:after="0"/>
              <w:rPr>
                <w:sz w:val="28"/>
                <w:szCs w:val="28"/>
                <w:lang w:eastAsia="en-US"/>
              </w:rPr>
            </w:pPr>
            <w:r w:rsidRPr="000D1134">
              <w:rPr>
                <w:sz w:val="28"/>
                <w:szCs w:val="28"/>
                <w:lang w:eastAsia="en-US"/>
              </w:rPr>
              <w:t>- гидрогеологические изыскания (при необходимости)</w:t>
            </w:r>
            <w:r>
              <w:rPr>
                <w:sz w:val="28"/>
                <w:szCs w:val="28"/>
                <w:lang w:eastAsia="en-US"/>
              </w:rPr>
              <w:t>;</w:t>
            </w:r>
            <w:r w:rsidRPr="000D1134">
              <w:rPr>
                <w:sz w:val="28"/>
                <w:szCs w:val="28"/>
                <w:lang w:eastAsia="en-US"/>
              </w:rPr>
              <w:t xml:space="preserve"> </w:t>
            </w:r>
          </w:p>
          <w:p w:rsidR="003B234E" w:rsidRPr="000D1134" w:rsidRDefault="003B234E" w:rsidP="003D6C61">
            <w:pPr>
              <w:spacing w:after="0"/>
              <w:rPr>
                <w:sz w:val="28"/>
                <w:szCs w:val="28"/>
                <w:lang w:eastAsia="en-US"/>
              </w:rPr>
            </w:pPr>
            <w:r w:rsidRPr="000D1134">
              <w:rPr>
                <w:sz w:val="28"/>
                <w:szCs w:val="28"/>
                <w:lang w:eastAsia="en-US"/>
              </w:rPr>
              <w:t xml:space="preserve">- и другие </w:t>
            </w:r>
            <w:r w:rsidRPr="000D1134">
              <w:rPr>
                <w:sz w:val="28"/>
                <w:szCs w:val="28"/>
              </w:rPr>
              <w:t>в зависимости от вида и назначения объекта, его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объекта капитального строительства, степени изученности указанных условий</w:t>
            </w:r>
            <w:r w:rsidRPr="000D1134">
              <w:rPr>
                <w:sz w:val="28"/>
                <w:szCs w:val="28"/>
                <w:lang w:eastAsia="en-US"/>
              </w:rPr>
              <w:t>.</w:t>
            </w:r>
          </w:p>
          <w:p w:rsidR="003B234E" w:rsidRPr="000D1134" w:rsidRDefault="003B234E" w:rsidP="003D6C61">
            <w:pPr>
              <w:spacing w:after="0"/>
              <w:rPr>
                <w:sz w:val="28"/>
                <w:szCs w:val="28"/>
                <w:lang w:eastAsia="en-US"/>
              </w:rPr>
            </w:pPr>
            <w:r w:rsidRPr="000D1134">
              <w:rPr>
                <w:sz w:val="28"/>
                <w:szCs w:val="28"/>
                <w:lang w:eastAsia="en-US"/>
              </w:rPr>
              <w:t>2. Обследование наружных инженерных сетей и сооружений.</w:t>
            </w:r>
          </w:p>
          <w:p w:rsidR="003B234E" w:rsidRPr="000D1134" w:rsidRDefault="003B234E" w:rsidP="003D6C61">
            <w:pPr>
              <w:spacing w:after="0"/>
              <w:rPr>
                <w:sz w:val="28"/>
                <w:szCs w:val="28"/>
                <w:lang w:eastAsia="en-US"/>
              </w:rPr>
            </w:pPr>
            <w:r w:rsidRPr="000D1134">
              <w:rPr>
                <w:sz w:val="28"/>
                <w:szCs w:val="28"/>
                <w:lang w:eastAsia="en-US"/>
              </w:rPr>
              <w:lastRenderedPageBreak/>
              <w:t xml:space="preserve">3. Обследование состояния зеленых насаждений территории (дендрологический план с </w:t>
            </w:r>
            <w:proofErr w:type="spellStart"/>
            <w:r w:rsidRPr="000D1134">
              <w:rPr>
                <w:sz w:val="28"/>
                <w:szCs w:val="28"/>
                <w:lang w:eastAsia="en-US"/>
              </w:rPr>
              <w:t>перечетной</w:t>
            </w:r>
            <w:proofErr w:type="spellEnd"/>
            <w:r w:rsidRPr="000D1134">
              <w:rPr>
                <w:sz w:val="28"/>
                <w:szCs w:val="28"/>
                <w:lang w:eastAsia="en-US"/>
              </w:rPr>
              <w:t xml:space="preserve"> ведомостью).</w:t>
            </w:r>
          </w:p>
          <w:p w:rsidR="003B234E" w:rsidRPr="000D1134" w:rsidRDefault="003B234E" w:rsidP="003D6C61">
            <w:pPr>
              <w:spacing w:after="0"/>
              <w:rPr>
                <w:sz w:val="28"/>
                <w:szCs w:val="28"/>
                <w:lang w:eastAsia="en-US"/>
              </w:rPr>
            </w:pPr>
            <w:r w:rsidRPr="000D1134">
              <w:rPr>
                <w:sz w:val="28"/>
                <w:szCs w:val="28"/>
                <w:lang w:eastAsia="en-US"/>
              </w:rPr>
              <w:t>4. Выполнить государственную историко-культурную экспертизу земельного участка методом археологической разведки и согласовать с органом, уполномоченным в области сохранения, использования, популяризации и государственной охраны объектов культурного наследия (в случае необходимости).</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lastRenderedPageBreak/>
              <w:t>2.</w:t>
            </w:r>
            <w:r w:rsidR="0062090B">
              <w:rPr>
                <w:sz w:val="28"/>
                <w:szCs w:val="28"/>
              </w:rPr>
              <w:t>3</w:t>
            </w:r>
          </w:p>
          <w:p w:rsidR="003B234E" w:rsidRPr="000D1134" w:rsidRDefault="003B234E"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Задание на проектирование</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3D6C61">
            <w:pPr>
              <w:pStyle w:val="af2"/>
              <w:widowControl w:val="0"/>
              <w:spacing w:after="0"/>
              <w:rPr>
                <w:sz w:val="28"/>
                <w:szCs w:val="28"/>
              </w:rPr>
            </w:pPr>
            <w:r w:rsidRPr="001A232E">
              <w:rPr>
                <w:sz w:val="28"/>
                <w:szCs w:val="28"/>
              </w:rPr>
              <w:t>Задание на проектирование подготовить в соответствии с утвержденной в установленном порядке градостроительной документацией, технико-экономическими параметрами объекта капитального строительства</w:t>
            </w:r>
            <w:r>
              <w:rPr>
                <w:sz w:val="28"/>
                <w:szCs w:val="28"/>
              </w:rPr>
              <w:t xml:space="preserve">, приказа </w:t>
            </w:r>
            <w:r w:rsidR="003D6C61" w:rsidRPr="003D6C61">
              <w:rPr>
                <w:sz w:val="28"/>
                <w:szCs w:val="28"/>
              </w:rPr>
              <w:t xml:space="preserve"> Минстроя России </w:t>
            </w:r>
            <w:r>
              <w:rPr>
                <w:sz w:val="28"/>
                <w:szCs w:val="28"/>
              </w:rPr>
              <w:t>от 01.03.2018 №125/</w:t>
            </w:r>
            <w:proofErr w:type="spellStart"/>
            <w:r>
              <w:rPr>
                <w:sz w:val="28"/>
                <w:szCs w:val="28"/>
              </w:rPr>
              <w:t>пр</w:t>
            </w:r>
            <w:proofErr w:type="spellEnd"/>
            <w:r>
              <w:rPr>
                <w:sz w:val="28"/>
                <w:szCs w:val="28"/>
              </w:rPr>
              <w:t xml:space="preserve"> </w:t>
            </w:r>
            <w:r w:rsidRPr="001A232E">
              <w:rPr>
                <w:sz w:val="28"/>
                <w:szCs w:val="28"/>
              </w:rPr>
              <w:t>и иными нормативными документами Заказчика.</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w:t>
            </w:r>
            <w:r w:rsidR="0062090B">
              <w:rPr>
                <w:sz w:val="28"/>
                <w:szCs w:val="28"/>
              </w:rPr>
              <w:t>4</w:t>
            </w:r>
          </w:p>
        </w:tc>
        <w:tc>
          <w:tcPr>
            <w:tcW w:w="2882" w:type="dxa"/>
            <w:tcBorders>
              <w:top w:val="single" w:sz="4" w:space="0" w:color="auto"/>
              <w:left w:val="single" w:sz="4" w:space="0" w:color="auto"/>
              <w:bottom w:val="single" w:sz="4" w:space="0" w:color="auto"/>
              <w:right w:val="single" w:sz="4" w:space="0" w:color="auto"/>
            </w:tcBorders>
          </w:tcPr>
          <w:p w:rsidR="003B234E" w:rsidRDefault="003B234E" w:rsidP="0036277A">
            <w:pPr>
              <w:rPr>
                <w:sz w:val="28"/>
                <w:szCs w:val="28"/>
              </w:rPr>
            </w:pPr>
            <w:r w:rsidRPr="000D1134">
              <w:rPr>
                <w:sz w:val="28"/>
                <w:szCs w:val="28"/>
              </w:rPr>
              <w:t>Требования к составу проектной документации</w:t>
            </w: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jc w:val="center"/>
              <w:rPr>
                <w:sz w:val="28"/>
                <w:szCs w:val="28"/>
              </w:rPr>
            </w:pP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3D6C61">
            <w:pPr>
              <w:tabs>
                <w:tab w:val="left" w:pos="616"/>
              </w:tabs>
              <w:spacing w:after="0"/>
              <w:rPr>
                <w:sz w:val="28"/>
                <w:szCs w:val="28"/>
              </w:rPr>
            </w:pPr>
            <w:r w:rsidRPr="000D1134">
              <w:rPr>
                <w:sz w:val="28"/>
                <w:szCs w:val="28"/>
              </w:rPr>
              <w:t>Обеспечить разработку проекта в соответствии с требованиями Градостроительного кодекса Российской Федерации, постановления Правительства Российской Федерации от 16.02.2008 № 87 и других нормативно – правовых документов и настоящего задания (включая Приложения).</w:t>
            </w:r>
          </w:p>
          <w:p w:rsidR="003B234E" w:rsidRPr="000D1134" w:rsidRDefault="003B234E" w:rsidP="003D6C61">
            <w:pPr>
              <w:tabs>
                <w:tab w:val="left" w:pos="616"/>
              </w:tabs>
              <w:spacing w:after="0"/>
              <w:rPr>
                <w:sz w:val="28"/>
                <w:szCs w:val="28"/>
              </w:rPr>
            </w:pPr>
            <w:r w:rsidRPr="000D1134">
              <w:rPr>
                <w:sz w:val="28"/>
                <w:szCs w:val="28"/>
              </w:rPr>
              <w:t>1. Проектная документация, в том числе:</w:t>
            </w:r>
          </w:p>
          <w:p w:rsidR="003B234E" w:rsidRPr="000D1134" w:rsidRDefault="003B234E" w:rsidP="003D6C61">
            <w:pPr>
              <w:pStyle w:val="aff7"/>
              <w:snapToGrid w:val="0"/>
              <w:jc w:val="both"/>
              <w:rPr>
                <w:szCs w:val="28"/>
              </w:rPr>
            </w:pPr>
            <w:r w:rsidRPr="000D1134">
              <w:rPr>
                <w:szCs w:val="28"/>
              </w:rPr>
              <w:t>-</w:t>
            </w:r>
            <w:r w:rsidR="003D6C61">
              <w:rPr>
                <w:szCs w:val="28"/>
              </w:rPr>
              <w:t xml:space="preserve"> </w:t>
            </w:r>
            <w:r w:rsidRPr="000D1134">
              <w:rPr>
                <w:szCs w:val="28"/>
              </w:rPr>
              <w:t>проектная документация</w:t>
            </w:r>
            <w:r w:rsidR="003D6C61">
              <w:rPr>
                <w:szCs w:val="28"/>
              </w:rPr>
              <w:t>;</w:t>
            </w:r>
          </w:p>
          <w:p w:rsidR="003B234E" w:rsidRPr="003B234E" w:rsidRDefault="003B234E" w:rsidP="003D6C61">
            <w:pPr>
              <w:tabs>
                <w:tab w:val="left" w:pos="601"/>
              </w:tabs>
              <w:spacing w:after="0"/>
              <w:rPr>
                <w:sz w:val="28"/>
                <w:szCs w:val="28"/>
              </w:rPr>
            </w:pPr>
            <w:r w:rsidRPr="000D1134">
              <w:rPr>
                <w:sz w:val="28"/>
                <w:szCs w:val="28"/>
              </w:rPr>
              <w:t xml:space="preserve">- </w:t>
            </w:r>
            <w:r w:rsidR="003D6C61">
              <w:rPr>
                <w:sz w:val="28"/>
                <w:szCs w:val="28"/>
              </w:rPr>
              <w:t>эскизное предложение;</w:t>
            </w:r>
          </w:p>
          <w:p w:rsidR="003B234E" w:rsidRPr="003B234E" w:rsidRDefault="003B234E" w:rsidP="003D6C61">
            <w:pPr>
              <w:tabs>
                <w:tab w:val="left" w:pos="601"/>
              </w:tabs>
              <w:spacing w:after="0"/>
              <w:rPr>
                <w:sz w:val="28"/>
                <w:szCs w:val="28"/>
              </w:rPr>
            </w:pPr>
            <w:r w:rsidRPr="003B234E">
              <w:rPr>
                <w:sz w:val="28"/>
                <w:szCs w:val="28"/>
              </w:rPr>
              <w:t xml:space="preserve">- </w:t>
            </w:r>
            <w:r w:rsidRPr="00C7289E">
              <w:rPr>
                <w:sz w:val="28"/>
                <w:szCs w:val="28"/>
              </w:rPr>
              <w:t>научно-проектная документация (реставрация в режиме приспособления к современному использованию).</w:t>
            </w:r>
          </w:p>
          <w:p w:rsidR="003B234E" w:rsidRPr="000D1134" w:rsidRDefault="003B234E" w:rsidP="003D6C61">
            <w:pPr>
              <w:tabs>
                <w:tab w:val="left" w:pos="601"/>
              </w:tabs>
              <w:spacing w:after="0"/>
              <w:rPr>
                <w:sz w:val="28"/>
                <w:szCs w:val="28"/>
              </w:rPr>
            </w:pPr>
            <w:r w:rsidRPr="003B234E">
              <w:rPr>
                <w:sz w:val="28"/>
                <w:szCs w:val="28"/>
              </w:rPr>
              <w:t>2. Рабочая документация (в том числе по разделу «Архитектурно-художественные решения интерьеров»).</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Pr>
                <w:sz w:val="28"/>
                <w:szCs w:val="28"/>
              </w:rPr>
              <w:t>2.5.1</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Научно-проектная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130120">
            <w:pPr>
              <w:tabs>
                <w:tab w:val="left" w:pos="397"/>
              </w:tabs>
              <w:spacing w:line="240" w:lineRule="atLeast"/>
              <w:rPr>
                <w:sz w:val="28"/>
                <w:szCs w:val="28"/>
              </w:rPr>
            </w:pPr>
            <w:r w:rsidRPr="003D6C61">
              <w:rPr>
                <w:rStyle w:val="25"/>
                <w:i w:val="0"/>
                <w:sz w:val="28"/>
                <w:szCs w:val="28"/>
              </w:rPr>
              <w:t>Разработать научно-проектную документацию в соответствии с</w:t>
            </w:r>
            <w:r w:rsidRPr="000D1134">
              <w:rPr>
                <w:rStyle w:val="25"/>
                <w:sz w:val="28"/>
                <w:szCs w:val="28"/>
              </w:rPr>
              <w:t xml:space="preserve"> </w:t>
            </w:r>
            <w:r w:rsidR="003D6C61" w:rsidRPr="003D6C61">
              <w:rPr>
                <w:rStyle w:val="25"/>
                <w:i w:val="0"/>
                <w:sz w:val="28"/>
                <w:szCs w:val="28"/>
              </w:rPr>
              <w:t>Федеральным законом</w:t>
            </w:r>
            <w:r w:rsidR="003D6C61" w:rsidRPr="003D6C61">
              <w:rPr>
                <w:i/>
                <w:sz w:val="28"/>
                <w:szCs w:val="28"/>
              </w:rPr>
              <w:t xml:space="preserve"> </w:t>
            </w:r>
            <w:r w:rsidR="003D6C61" w:rsidRPr="003D6C61">
              <w:rPr>
                <w:iCs/>
                <w:sz w:val="28"/>
                <w:szCs w:val="28"/>
                <w:shd w:val="clear" w:color="auto" w:fill="FFFFFF"/>
              </w:rPr>
              <w:t>от 25</w:t>
            </w:r>
            <w:r w:rsidR="003D6C61">
              <w:rPr>
                <w:iCs/>
                <w:sz w:val="28"/>
                <w:szCs w:val="28"/>
                <w:shd w:val="clear" w:color="auto" w:fill="FFFFFF"/>
              </w:rPr>
              <w:t>.06.</w:t>
            </w:r>
            <w:r w:rsidR="003D6C61" w:rsidRPr="003D6C61">
              <w:rPr>
                <w:iCs/>
                <w:sz w:val="28"/>
                <w:szCs w:val="28"/>
                <w:shd w:val="clear" w:color="auto" w:fill="FFFFFF"/>
              </w:rPr>
              <w:t>2002</w:t>
            </w:r>
            <w:r w:rsidR="00130120">
              <w:rPr>
                <w:iCs/>
                <w:sz w:val="28"/>
                <w:szCs w:val="28"/>
                <w:shd w:val="clear" w:color="auto" w:fill="FFFFFF"/>
              </w:rPr>
              <w:t xml:space="preserve"> № 73-ФЗ</w:t>
            </w:r>
            <w:r w:rsidRPr="003D6C61">
              <w:rPr>
                <w:i/>
                <w:sz w:val="28"/>
                <w:szCs w:val="28"/>
              </w:rPr>
              <w:t xml:space="preserve"> </w:t>
            </w:r>
            <w:r w:rsidRPr="000D1134">
              <w:rPr>
                <w:sz w:val="28"/>
                <w:szCs w:val="28"/>
              </w:rPr>
              <w:t xml:space="preserve">«Об объектах культурного наследия (памятников истории и культуры) народов Российской Федерации», «Рекомендаций по проведению научно-исследовательских, изыскательских, проектных и производственных работ, направленных на сохранение объектов культурного наследия (памятников истории и культуры) народов Российской Федерации» СРП -2007 (4-я редакция), ГОСТ Р 55528-2013 «Состав и содержание научно-проектной документации по сохранению объектов культурного наследия. </w:t>
            </w:r>
            <w:r w:rsidRPr="000D1134">
              <w:rPr>
                <w:sz w:val="28"/>
                <w:szCs w:val="28"/>
              </w:rPr>
              <w:lastRenderedPageBreak/>
              <w:t xml:space="preserve">Памятники истории и культуры» </w:t>
            </w:r>
            <w:r w:rsidRPr="00130120">
              <w:rPr>
                <w:rStyle w:val="25"/>
                <w:i w:val="0"/>
                <w:sz w:val="28"/>
                <w:szCs w:val="28"/>
              </w:rPr>
              <w:t>в объеме, необходимом для получения положительного заключения государственной историко-культурной экспертизы и согласования в органе</w:t>
            </w:r>
            <w:r w:rsidRPr="000D1134">
              <w:rPr>
                <w:sz w:val="28"/>
                <w:szCs w:val="28"/>
              </w:rPr>
              <w:t xml:space="preserve">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Разработать раздел «</w:t>
            </w:r>
            <w:r>
              <w:rPr>
                <w:sz w:val="28"/>
                <w:szCs w:val="28"/>
              </w:rPr>
              <w:t>Мероприятия по о</w:t>
            </w:r>
            <w:r w:rsidRPr="000D1134">
              <w:rPr>
                <w:sz w:val="28"/>
                <w:szCs w:val="28"/>
              </w:rPr>
              <w:t>беспечени</w:t>
            </w:r>
            <w:r>
              <w:rPr>
                <w:sz w:val="28"/>
                <w:szCs w:val="28"/>
              </w:rPr>
              <w:t>ю</w:t>
            </w:r>
            <w:r w:rsidRPr="000D1134">
              <w:rPr>
                <w:sz w:val="28"/>
                <w:szCs w:val="28"/>
              </w:rPr>
              <w:t xml:space="preserve"> сохранности объектов культурного наследия» и выполнить историко-культурную экспертизу для объектов культурного наследия,</w:t>
            </w:r>
            <w:r>
              <w:rPr>
                <w:sz w:val="28"/>
                <w:szCs w:val="28"/>
              </w:rPr>
              <w:t xml:space="preserve"> включая объекты археологического наследия,</w:t>
            </w:r>
            <w:r w:rsidRPr="000D1134">
              <w:rPr>
                <w:sz w:val="28"/>
                <w:szCs w:val="28"/>
              </w:rPr>
              <w:t xml:space="preserve"> расположенных в зоне влияния объекта (при необходимости).</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lastRenderedPageBreak/>
              <w:t>2.5.2</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Проектная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130120" w:rsidP="00130120">
            <w:pPr>
              <w:tabs>
                <w:tab w:val="left" w:pos="397"/>
              </w:tabs>
              <w:spacing w:after="0"/>
              <w:rPr>
                <w:sz w:val="28"/>
                <w:szCs w:val="28"/>
              </w:rPr>
            </w:pPr>
            <w:r>
              <w:rPr>
                <w:sz w:val="28"/>
                <w:szCs w:val="28"/>
              </w:rPr>
              <w:t>Разработать проектную документацию в</w:t>
            </w:r>
            <w:r w:rsidR="003B234E" w:rsidRPr="000D1134">
              <w:rPr>
                <w:sz w:val="28"/>
                <w:szCs w:val="28"/>
              </w:rPr>
              <w:t xml:space="preserve"> соответствии с постановлением   Правительства Российской Федерации от 16.02.2008 № 87 «О составе разделов проектной документации и требованиях к их содержанию». </w:t>
            </w:r>
          </w:p>
          <w:p w:rsidR="003B234E" w:rsidRPr="000D1134" w:rsidRDefault="003B234E" w:rsidP="00130120">
            <w:pPr>
              <w:tabs>
                <w:tab w:val="left" w:pos="616"/>
              </w:tabs>
              <w:spacing w:after="0"/>
              <w:rPr>
                <w:sz w:val="28"/>
                <w:szCs w:val="28"/>
              </w:rPr>
            </w:pPr>
            <w:r w:rsidRPr="000D1134">
              <w:rPr>
                <w:sz w:val="28"/>
                <w:szCs w:val="28"/>
              </w:rPr>
              <w:t>Состав графической части проектной документации принять в соответствии с составом графической части рабочей документации.</w:t>
            </w:r>
          </w:p>
          <w:p w:rsidR="003B234E" w:rsidRPr="000D1134" w:rsidRDefault="003B234E" w:rsidP="00130120">
            <w:pPr>
              <w:tabs>
                <w:tab w:val="left" w:pos="616"/>
              </w:tabs>
              <w:spacing w:after="0"/>
              <w:rPr>
                <w:sz w:val="28"/>
                <w:szCs w:val="28"/>
              </w:rPr>
            </w:pPr>
            <w:r w:rsidRPr="000D1134">
              <w:rPr>
                <w:sz w:val="28"/>
                <w:szCs w:val="28"/>
              </w:rPr>
              <w:t>В том числе эскизные предложения - цветной буклет формата А3:</w:t>
            </w:r>
          </w:p>
          <w:p w:rsidR="003B234E" w:rsidRPr="000D1134" w:rsidRDefault="003B234E" w:rsidP="00130120">
            <w:pPr>
              <w:tabs>
                <w:tab w:val="left" w:pos="616"/>
              </w:tabs>
              <w:spacing w:after="0"/>
              <w:rPr>
                <w:sz w:val="28"/>
                <w:szCs w:val="28"/>
              </w:rPr>
            </w:pPr>
            <w:r w:rsidRPr="000D1134">
              <w:rPr>
                <w:sz w:val="28"/>
                <w:szCs w:val="28"/>
              </w:rPr>
              <w:t>- титульный лист с указанием наименования и адреса объекта, стадии проектирования, заказчика, проектной организации, фамилии автора-архитектора (руководителя авторского коллектива) с подписью руководителя проектной организации, печатью (все-оригинал);</w:t>
            </w:r>
          </w:p>
          <w:p w:rsidR="003B234E" w:rsidRPr="000D1134" w:rsidRDefault="003B234E" w:rsidP="00130120">
            <w:pPr>
              <w:tabs>
                <w:tab w:val="left" w:pos="616"/>
              </w:tabs>
              <w:spacing w:after="0"/>
              <w:rPr>
                <w:sz w:val="28"/>
                <w:szCs w:val="28"/>
              </w:rPr>
            </w:pPr>
            <w:r w:rsidRPr="000D1134">
              <w:rPr>
                <w:sz w:val="28"/>
                <w:szCs w:val="28"/>
              </w:rPr>
              <w:t>- иллюминированный ситуационный план с показом окружающей существующей и перспективной застройки на смежных участках, а также ближайших градостроительных ориентиров;</w:t>
            </w:r>
          </w:p>
          <w:p w:rsidR="003B234E" w:rsidRPr="000D1134" w:rsidRDefault="003B234E" w:rsidP="00130120">
            <w:pPr>
              <w:tabs>
                <w:tab w:val="left" w:pos="616"/>
              </w:tabs>
              <w:spacing w:after="0"/>
              <w:rPr>
                <w:sz w:val="28"/>
                <w:szCs w:val="28"/>
              </w:rPr>
            </w:pPr>
            <w:r w:rsidRPr="000D1134">
              <w:rPr>
                <w:sz w:val="28"/>
                <w:szCs w:val="28"/>
              </w:rPr>
              <w:t xml:space="preserve">- иллюминированный генеральный план участка на </w:t>
            </w:r>
            <w:proofErr w:type="spellStart"/>
            <w:r w:rsidRPr="000D1134">
              <w:rPr>
                <w:sz w:val="28"/>
                <w:szCs w:val="28"/>
              </w:rPr>
              <w:t>геоподоснове</w:t>
            </w:r>
            <w:proofErr w:type="spellEnd"/>
            <w:r w:rsidRPr="000D1134">
              <w:rPr>
                <w:sz w:val="28"/>
                <w:szCs w:val="28"/>
              </w:rPr>
              <w:t xml:space="preserve"> (в произвольном масштабе на А3);</w:t>
            </w:r>
          </w:p>
          <w:p w:rsidR="003B234E" w:rsidRPr="000D1134" w:rsidRDefault="003B234E" w:rsidP="00130120">
            <w:pPr>
              <w:tabs>
                <w:tab w:val="left" w:pos="616"/>
              </w:tabs>
              <w:spacing w:after="0"/>
              <w:rPr>
                <w:sz w:val="28"/>
                <w:szCs w:val="28"/>
              </w:rPr>
            </w:pPr>
            <w:r w:rsidRPr="000D1134">
              <w:rPr>
                <w:sz w:val="28"/>
                <w:szCs w:val="28"/>
              </w:rPr>
              <w:t>- развертки фасадов с показом прилегающей застройки;</w:t>
            </w:r>
          </w:p>
          <w:p w:rsidR="003B234E" w:rsidRPr="000D1134" w:rsidRDefault="003B234E" w:rsidP="00130120">
            <w:pPr>
              <w:tabs>
                <w:tab w:val="left" w:pos="616"/>
              </w:tabs>
              <w:spacing w:after="0"/>
              <w:rPr>
                <w:sz w:val="28"/>
                <w:szCs w:val="28"/>
              </w:rPr>
            </w:pPr>
            <w:r w:rsidRPr="000D1134">
              <w:rPr>
                <w:sz w:val="28"/>
                <w:szCs w:val="28"/>
              </w:rPr>
              <w:t>- фото существующего состояния участка, перспективы, фотомонтаж и др.;</w:t>
            </w:r>
          </w:p>
          <w:p w:rsidR="003B234E" w:rsidRPr="000D1134" w:rsidRDefault="003B234E" w:rsidP="00130120">
            <w:pPr>
              <w:tabs>
                <w:tab w:val="left" w:pos="616"/>
              </w:tabs>
              <w:spacing w:after="0"/>
              <w:rPr>
                <w:sz w:val="28"/>
                <w:szCs w:val="28"/>
              </w:rPr>
            </w:pPr>
            <w:r w:rsidRPr="000D1134">
              <w:rPr>
                <w:sz w:val="28"/>
                <w:szCs w:val="28"/>
              </w:rPr>
              <w:t>- все фасады с указанием основных размеров и верхних отметок;</w:t>
            </w:r>
          </w:p>
          <w:p w:rsidR="003B234E" w:rsidRPr="000D1134" w:rsidRDefault="003B234E" w:rsidP="00130120">
            <w:pPr>
              <w:tabs>
                <w:tab w:val="left" w:pos="616"/>
              </w:tabs>
              <w:spacing w:after="0"/>
              <w:rPr>
                <w:sz w:val="28"/>
                <w:szCs w:val="28"/>
              </w:rPr>
            </w:pPr>
            <w:r w:rsidRPr="000D1134">
              <w:rPr>
                <w:sz w:val="28"/>
                <w:szCs w:val="28"/>
              </w:rPr>
              <w:t>- планы первого и неповторяющегося этажей, подземных этажей и кровли;</w:t>
            </w:r>
          </w:p>
          <w:p w:rsidR="003B234E" w:rsidRPr="000D1134" w:rsidRDefault="003B234E" w:rsidP="00130120">
            <w:pPr>
              <w:tabs>
                <w:tab w:val="left" w:pos="616"/>
              </w:tabs>
              <w:spacing w:after="0"/>
              <w:rPr>
                <w:sz w:val="28"/>
                <w:szCs w:val="28"/>
              </w:rPr>
            </w:pPr>
            <w:r w:rsidRPr="000D1134">
              <w:rPr>
                <w:sz w:val="28"/>
                <w:szCs w:val="28"/>
              </w:rPr>
              <w:lastRenderedPageBreak/>
              <w:t xml:space="preserve">- разрезы; </w:t>
            </w:r>
          </w:p>
          <w:p w:rsidR="003B234E" w:rsidRPr="000D1134" w:rsidRDefault="003B234E" w:rsidP="00130120">
            <w:pPr>
              <w:tabs>
                <w:tab w:val="left" w:pos="616"/>
              </w:tabs>
              <w:spacing w:after="0"/>
              <w:rPr>
                <w:sz w:val="28"/>
                <w:szCs w:val="28"/>
              </w:rPr>
            </w:pPr>
            <w:r w:rsidRPr="000D1134">
              <w:rPr>
                <w:sz w:val="28"/>
                <w:szCs w:val="28"/>
              </w:rPr>
              <w:t>- краткая аннотация с характеристикой градостроительного, архитектурного решения и с основными технико-экономическими показателями;</w:t>
            </w:r>
          </w:p>
          <w:p w:rsidR="003B234E" w:rsidRPr="000D1134" w:rsidRDefault="003B234E" w:rsidP="00130120">
            <w:pPr>
              <w:tabs>
                <w:tab w:val="left" w:pos="616"/>
              </w:tabs>
              <w:spacing w:after="0"/>
              <w:rPr>
                <w:sz w:val="28"/>
                <w:szCs w:val="28"/>
              </w:rPr>
            </w:pPr>
            <w:r w:rsidRPr="000D1134">
              <w:rPr>
                <w:sz w:val="28"/>
                <w:szCs w:val="28"/>
              </w:rPr>
              <w:t>- справка главного архитектора (инженера) проекта о соответствии проектных решений действующим нормативным требованиям;</w:t>
            </w:r>
          </w:p>
          <w:p w:rsidR="003B234E" w:rsidRPr="000D1134" w:rsidRDefault="003B234E" w:rsidP="00130120">
            <w:pPr>
              <w:tabs>
                <w:tab w:val="left" w:pos="616"/>
              </w:tabs>
              <w:spacing w:after="0"/>
              <w:rPr>
                <w:sz w:val="28"/>
                <w:szCs w:val="28"/>
              </w:rPr>
            </w:pPr>
            <w:r w:rsidRPr="000D1134">
              <w:rPr>
                <w:sz w:val="28"/>
                <w:szCs w:val="28"/>
              </w:rPr>
              <w:t xml:space="preserve">- расчет потребностей в </w:t>
            </w:r>
            <w:proofErr w:type="spellStart"/>
            <w:r w:rsidRPr="000D1134">
              <w:rPr>
                <w:sz w:val="28"/>
                <w:szCs w:val="28"/>
              </w:rPr>
              <w:t>машиноместах</w:t>
            </w:r>
            <w:proofErr w:type="spellEnd"/>
            <w:r w:rsidRPr="000D1134">
              <w:rPr>
                <w:sz w:val="28"/>
                <w:szCs w:val="28"/>
              </w:rPr>
              <w:t>.</w:t>
            </w:r>
          </w:p>
          <w:p w:rsidR="003B234E" w:rsidRDefault="003B234E" w:rsidP="00130120">
            <w:pPr>
              <w:tabs>
                <w:tab w:val="left" w:pos="616"/>
              </w:tabs>
              <w:spacing w:after="0"/>
              <w:rPr>
                <w:sz w:val="28"/>
                <w:szCs w:val="28"/>
              </w:rPr>
            </w:pPr>
            <w:r w:rsidRPr="000D1134">
              <w:rPr>
                <w:sz w:val="28"/>
                <w:szCs w:val="28"/>
              </w:rPr>
              <w:t>Требования к составу буклета зависят от каждого конкретного объекта, окончательный комплект документов согласуется дополнительно.</w:t>
            </w:r>
          </w:p>
          <w:p w:rsidR="0062090B" w:rsidRPr="0062090B" w:rsidRDefault="0062090B" w:rsidP="0062090B">
            <w:pPr>
              <w:tabs>
                <w:tab w:val="left" w:pos="616"/>
              </w:tabs>
              <w:spacing w:after="0"/>
              <w:rPr>
                <w:sz w:val="28"/>
                <w:szCs w:val="28"/>
              </w:rPr>
            </w:pPr>
            <w:r w:rsidRPr="0062090B">
              <w:rPr>
                <w:sz w:val="28"/>
                <w:szCs w:val="28"/>
              </w:rPr>
              <w:t>Проектную документацию выполнить с применением информационной модели зданий (</w:t>
            </w:r>
            <w:r w:rsidRPr="0062090B">
              <w:rPr>
                <w:sz w:val="28"/>
                <w:szCs w:val="28"/>
                <w:lang w:val="en-US"/>
              </w:rPr>
              <w:t>BIM</w:t>
            </w:r>
            <w:r w:rsidRPr="0062090B">
              <w:rPr>
                <w:sz w:val="28"/>
                <w:szCs w:val="28"/>
              </w:rPr>
              <w:t>).</w:t>
            </w:r>
          </w:p>
          <w:p w:rsidR="003B234E" w:rsidRPr="000D1134" w:rsidRDefault="003B234E" w:rsidP="00130120">
            <w:pPr>
              <w:tabs>
                <w:tab w:val="left" w:pos="616"/>
              </w:tabs>
              <w:spacing w:after="0"/>
              <w:rPr>
                <w:sz w:val="28"/>
                <w:szCs w:val="28"/>
              </w:rPr>
            </w:pPr>
            <w:r w:rsidRPr="00130120">
              <w:rPr>
                <w:sz w:val="28"/>
                <w:szCs w:val="28"/>
              </w:rPr>
              <w:t>Окончательный комплект проектной документации, подлежащий приемке Заказчиком сформировать из проектной документации, откорректированной с учетом изменений, внесенных в ходе устранения замечаний при проведении государственной экспертизы в соответствии с положительным заключением ФАУ «</w:t>
            </w:r>
            <w:proofErr w:type="spellStart"/>
            <w:r w:rsidRPr="00130120">
              <w:rPr>
                <w:sz w:val="28"/>
                <w:szCs w:val="28"/>
              </w:rPr>
              <w:t>Главгосэкспертиза</w:t>
            </w:r>
            <w:proofErr w:type="spellEnd"/>
            <w:r w:rsidRPr="00130120">
              <w:rPr>
                <w:sz w:val="28"/>
                <w:szCs w:val="28"/>
              </w:rPr>
              <w:t xml:space="preserve"> России».</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lastRenderedPageBreak/>
              <w:t>2.5.3</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Рабочая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130120">
            <w:pPr>
              <w:tabs>
                <w:tab w:val="left" w:pos="397"/>
              </w:tabs>
              <w:spacing w:after="0"/>
              <w:rPr>
                <w:sz w:val="28"/>
                <w:szCs w:val="28"/>
              </w:rPr>
            </w:pPr>
            <w:r w:rsidRPr="000D1134">
              <w:rPr>
                <w:sz w:val="28"/>
                <w:szCs w:val="28"/>
              </w:rPr>
              <w:t xml:space="preserve">В соответствии с ГОСТ Р 21.1101-2013 «Основные требования к проектной и рабочей документации» и других нормативных и руководящих документов. </w:t>
            </w:r>
          </w:p>
          <w:p w:rsidR="003B234E" w:rsidRPr="000D1134" w:rsidRDefault="003B234E" w:rsidP="00130120">
            <w:pPr>
              <w:tabs>
                <w:tab w:val="left" w:pos="397"/>
              </w:tabs>
              <w:spacing w:after="0"/>
              <w:rPr>
                <w:sz w:val="28"/>
                <w:szCs w:val="28"/>
              </w:rPr>
            </w:pPr>
            <w:r w:rsidRPr="000D1134">
              <w:rPr>
                <w:sz w:val="28"/>
                <w:szCs w:val="28"/>
              </w:rPr>
              <w:t xml:space="preserve">В том числе раздел «Архитектурно-художественные решения интерьеров» в соответствии с ГОСТ 21.507-81* СПДС. «Интерьеры. Рабочие чертежи» и </w:t>
            </w:r>
            <w:r w:rsidRPr="00C7289E">
              <w:rPr>
                <w:sz w:val="28"/>
                <w:szCs w:val="28"/>
              </w:rPr>
              <w:t xml:space="preserve">Приложением № </w:t>
            </w:r>
            <w:r w:rsidR="00C7289E" w:rsidRPr="00C7289E">
              <w:rPr>
                <w:sz w:val="28"/>
                <w:szCs w:val="28"/>
              </w:rPr>
              <w:t>2</w:t>
            </w:r>
            <w:r w:rsidRPr="00C7289E">
              <w:rPr>
                <w:sz w:val="28"/>
                <w:szCs w:val="28"/>
              </w:rPr>
              <w:t xml:space="preserve"> к настоящему</w:t>
            </w:r>
            <w:r w:rsidR="002D3358" w:rsidRPr="00C7289E">
              <w:rPr>
                <w:sz w:val="28"/>
                <w:szCs w:val="28"/>
              </w:rPr>
              <w:t xml:space="preserve"> Техническому </w:t>
            </w:r>
            <w:r w:rsidRPr="00C7289E">
              <w:rPr>
                <w:sz w:val="28"/>
                <w:szCs w:val="28"/>
              </w:rPr>
              <w:t xml:space="preserve"> заданию.</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2.5.4</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Внесение изменений в рабочую документацию</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130120">
            <w:pPr>
              <w:tabs>
                <w:tab w:val="left" w:pos="397"/>
              </w:tabs>
              <w:spacing w:after="0"/>
              <w:rPr>
                <w:sz w:val="28"/>
                <w:szCs w:val="28"/>
              </w:rPr>
            </w:pPr>
            <w:r w:rsidRPr="000D1134">
              <w:rPr>
                <w:sz w:val="28"/>
                <w:szCs w:val="28"/>
              </w:rPr>
              <w:t xml:space="preserve">В случае внесения изменений в </w:t>
            </w:r>
            <w:r w:rsidR="002D3358">
              <w:rPr>
                <w:sz w:val="28"/>
                <w:szCs w:val="28"/>
              </w:rPr>
              <w:t>проектную</w:t>
            </w:r>
            <w:r w:rsidRPr="000D1134">
              <w:rPr>
                <w:sz w:val="28"/>
                <w:szCs w:val="28"/>
              </w:rPr>
              <w:t xml:space="preserve"> документацию в ходе производства строительно-монтажных работ, повлекши</w:t>
            </w:r>
            <w:r w:rsidR="002D3358">
              <w:rPr>
                <w:sz w:val="28"/>
                <w:szCs w:val="28"/>
              </w:rPr>
              <w:t>х</w:t>
            </w:r>
            <w:r w:rsidRPr="000D1134">
              <w:rPr>
                <w:sz w:val="28"/>
                <w:szCs w:val="28"/>
              </w:rPr>
              <w:t xml:space="preserve"> за собой изменение конструктивных и иных параметров, с изменением при этом сметной стоимости, внести соответствующие изменения в  </w:t>
            </w:r>
            <w:r w:rsidRPr="000D1134">
              <w:rPr>
                <w:sz w:val="28"/>
                <w:szCs w:val="28"/>
                <w:shd w:val="clear" w:color="auto" w:fill="FFFFFF"/>
              </w:rPr>
              <w:t xml:space="preserve"> проектную</w:t>
            </w:r>
            <w:r w:rsidRPr="000D1134">
              <w:rPr>
                <w:sz w:val="28"/>
                <w:szCs w:val="28"/>
              </w:rPr>
              <w:t xml:space="preserve"> документацию и направить</w:t>
            </w:r>
            <w:r w:rsidRPr="000D1134">
              <w:rPr>
                <w:sz w:val="28"/>
                <w:szCs w:val="28"/>
                <w:shd w:val="clear" w:color="auto" w:fill="FFFFFF"/>
              </w:rPr>
              <w:t xml:space="preserve"> </w:t>
            </w:r>
            <w:r w:rsidRPr="000D1134">
              <w:rPr>
                <w:sz w:val="28"/>
                <w:szCs w:val="28"/>
              </w:rPr>
              <w:t xml:space="preserve">на государственную экспертизу на основании требований </w:t>
            </w:r>
            <w:r w:rsidR="00130120">
              <w:rPr>
                <w:sz w:val="28"/>
                <w:szCs w:val="28"/>
              </w:rPr>
              <w:t xml:space="preserve">пунктов </w:t>
            </w:r>
            <w:r w:rsidRPr="000D1134">
              <w:rPr>
                <w:sz w:val="28"/>
                <w:szCs w:val="28"/>
              </w:rPr>
              <w:t>3.5</w:t>
            </w:r>
            <w:r w:rsidR="002D3358">
              <w:rPr>
                <w:sz w:val="28"/>
                <w:szCs w:val="28"/>
              </w:rPr>
              <w:t xml:space="preserve"> и 3.6</w:t>
            </w:r>
            <w:r w:rsidRPr="000D1134">
              <w:rPr>
                <w:sz w:val="28"/>
                <w:szCs w:val="28"/>
              </w:rPr>
              <w:t xml:space="preserve"> </w:t>
            </w:r>
            <w:r w:rsidR="00130120" w:rsidRPr="00130120">
              <w:rPr>
                <w:sz w:val="28"/>
                <w:szCs w:val="28"/>
              </w:rPr>
              <w:t xml:space="preserve"> ст</w:t>
            </w:r>
            <w:r w:rsidR="00130120">
              <w:rPr>
                <w:sz w:val="28"/>
                <w:szCs w:val="28"/>
              </w:rPr>
              <w:t>атьи</w:t>
            </w:r>
            <w:r w:rsidR="00130120" w:rsidRPr="00130120">
              <w:rPr>
                <w:sz w:val="28"/>
                <w:szCs w:val="28"/>
              </w:rPr>
              <w:t xml:space="preserve"> 49 </w:t>
            </w:r>
            <w:r w:rsidRPr="000D1134">
              <w:rPr>
                <w:sz w:val="28"/>
                <w:szCs w:val="28"/>
              </w:rPr>
              <w:t>Градостроительного кодекса Российской Федерации, при этом оплата услуг государственной экспертизы производится за счет проектной организации.</w:t>
            </w:r>
          </w:p>
          <w:p w:rsidR="003B234E" w:rsidRPr="000D1134" w:rsidRDefault="003B234E" w:rsidP="00130120">
            <w:pPr>
              <w:shd w:val="clear" w:color="auto" w:fill="FFFFFF"/>
              <w:tabs>
                <w:tab w:val="left" w:pos="397"/>
              </w:tabs>
              <w:spacing w:after="0"/>
              <w:rPr>
                <w:color w:val="2D2D2D"/>
                <w:spacing w:val="3"/>
                <w:sz w:val="28"/>
                <w:szCs w:val="28"/>
              </w:rPr>
            </w:pPr>
            <w:r w:rsidRPr="000D1134">
              <w:rPr>
                <w:spacing w:val="3"/>
                <w:sz w:val="28"/>
                <w:szCs w:val="28"/>
              </w:rPr>
              <w:t xml:space="preserve">Изменения вносятся в проектную </w:t>
            </w:r>
            <w:r w:rsidR="00130120">
              <w:rPr>
                <w:spacing w:val="3"/>
                <w:sz w:val="28"/>
                <w:szCs w:val="28"/>
              </w:rPr>
              <w:t>документацию по согласованию с З</w:t>
            </w:r>
            <w:r w:rsidRPr="000D1134">
              <w:rPr>
                <w:spacing w:val="3"/>
                <w:sz w:val="28"/>
                <w:szCs w:val="28"/>
              </w:rPr>
              <w:t>аказчиком в соответствии с положениями раздела 7 </w:t>
            </w:r>
            <w:hyperlink r:id="rId8" w:history="1">
              <w:r w:rsidRPr="000D1134">
                <w:rPr>
                  <w:spacing w:val="3"/>
                  <w:sz w:val="28"/>
                  <w:szCs w:val="28"/>
                </w:rPr>
                <w:t>ГОСТ Р 21.1101</w:t>
              </w:r>
            </w:hyperlink>
            <w:r w:rsidRPr="000D1134">
              <w:rPr>
                <w:sz w:val="28"/>
                <w:szCs w:val="28"/>
              </w:rPr>
              <w:t xml:space="preserve">, в том числе в случаях </w:t>
            </w:r>
            <w:r w:rsidRPr="000D1134">
              <w:rPr>
                <w:spacing w:val="3"/>
                <w:sz w:val="28"/>
                <w:szCs w:val="28"/>
              </w:rPr>
              <w:t xml:space="preserve">введения в действие новых (изменение действующих) законодательных и </w:t>
            </w:r>
            <w:r w:rsidRPr="000D1134">
              <w:rPr>
                <w:spacing w:val="3"/>
                <w:sz w:val="28"/>
                <w:szCs w:val="28"/>
              </w:rPr>
              <w:lastRenderedPageBreak/>
              <w:t>нормативных правовых актов, технических регламентов, требования которых затрагивают конструктивные и иные характеристики надёжности и безопасности, изменение сметной стоимости строящегося объекта и в соответствии с предписаниями органов государственного строительного надзора.</w:t>
            </w:r>
          </w:p>
          <w:p w:rsidR="003B234E" w:rsidRPr="000D1134" w:rsidRDefault="003B234E" w:rsidP="00130120">
            <w:pPr>
              <w:shd w:val="clear" w:color="auto" w:fill="FFFFFF"/>
              <w:tabs>
                <w:tab w:val="left" w:pos="397"/>
              </w:tabs>
              <w:spacing w:after="0"/>
              <w:rPr>
                <w:color w:val="000000"/>
                <w:sz w:val="28"/>
                <w:szCs w:val="28"/>
                <w:shd w:val="clear" w:color="auto" w:fill="FFFFFF"/>
              </w:rPr>
            </w:pPr>
            <w:r w:rsidRPr="000D1134">
              <w:rPr>
                <w:color w:val="000000"/>
                <w:sz w:val="28"/>
                <w:szCs w:val="28"/>
                <w:shd w:val="clear" w:color="auto" w:fill="FFFFFF"/>
              </w:rPr>
              <w:t>В соответств</w:t>
            </w:r>
            <w:r w:rsidR="00130120">
              <w:rPr>
                <w:color w:val="000000"/>
                <w:sz w:val="28"/>
                <w:szCs w:val="28"/>
                <w:shd w:val="clear" w:color="auto" w:fill="FFFFFF"/>
              </w:rPr>
              <w:t>ии с ст. 49 Градостроительного кодекса Российской Федерации</w:t>
            </w:r>
            <w:r w:rsidRPr="000D1134">
              <w:rPr>
                <w:color w:val="000000"/>
                <w:sz w:val="28"/>
                <w:szCs w:val="28"/>
                <w:shd w:val="clear" w:color="auto" w:fill="FFFFFF"/>
              </w:rPr>
              <w:t xml:space="preserve"> подтверждением того, что изменения, внесенные в проектную документацию после получения положительного заключения экспертизы проектной документации, не затрагивают конструктивные и другие характеристики безопасности объекта капитального строительства, является заключение государственной экспертизы. В случае модификации проектной документации объекта, указанное заключение также должно подтвердить, что изменения, внесенные в проектную документацию после получения положительного заключения экспертизы проектной документации, не приводят к увеличению сметы, в сопоставимых ценах.</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2.6</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 xml:space="preserve">Требования к составу сметной документации </w:t>
            </w:r>
          </w:p>
        </w:tc>
        <w:tc>
          <w:tcPr>
            <w:tcW w:w="6473" w:type="dxa"/>
            <w:tcBorders>
              <w:top w:val="single" w:sz="4" w:space="0" w:color="auto"/>
              <w:left w:val="single" w:sz="4" w:space="0" w:color="auto"/>
              <w:bottom w:val="single" w:sz="4" w:space="0" w:color="auto"/>
              <w:right w:val="single" w:sz="4" w:space="0" w:color="auto"/>
            </w:tcBorders>
          </w:tcPr>
          <w:p w:rsidR="00A4474A" w:rsidRPr="008A45A8" w:rsidRDefault="00A4474A" w:rsidP="00A4474A">
            <w:pPr>
              <w:pStyle w:val="aff7"/>
              <w:jc w:val="both"/>
              <w:rPr>
                <w:szCs w:val="28"/>
              </w:rPr>
            </w:pPr>
            <w:r>
              <w:rPr>
                <w:szCs w:val="28"/>
              </w:rPr>
              <w:t>П</w:t>
            </w:r>
            <w:r w:rsidRPr="00A4474A">
              <w:rPr>
                <w:szCs w:val="28"/>
              </w:rPr>
              <w:t>редставить расчеты, выполненными по сборникам НЦС для подтверждения не превышения сметной стоимости над предполагаемой (предельной) стоимостью. При отсутствии укрупненных сметных нормативов цены строительства представить расчеты, выполненные на основе документально подтвержденных сведений о проектах-аналогах.</w:t>
            </w:r>
          </w:p>
          <w:p w:rsidR="0040013C" w:rsidRPr="00A17DA3" w:rsidRDefault="0040013C" w:rsidP="00A4474A">
            <w:pPr>
              <w:pStyle w:val="af6"/>
              <w:tabs>
                <w:tab w:val="left" w:pos="0"/>
              </w:tabs>
              <w:spacing w:after="0" w:line="240" w:lineRule="auto"/>
              <w:ind w:left="0"/>
              <w:rPr>
                <w:sz w:val="28"/>
                <w:szCs w:val="28"/>
              </w:rPr>
            </w:pPr>
            <w:r w:rsidRPr="00A17DA3">
              <w:rPr>
                <w:sz w:val="28"/>
                <w:szCs w:val="28"/>
              </w:rPr>
              <w:t xml:space="preserve">Выполнить </w:t>
            </w:r>
            <w:r w:rsidR="00130120">
              <w:rPr>
                <w:sz w:val="28"/>
                <w:szCs w:val="28"/>
              </w:rPr>
              <w:t>составление</w:t>
            </w:r>
            <w:r w:rsidRPr="00A17DA3">
              <w:rPr>
                <w:sz w:val="28"/>
                <w:szCs w:val="28"/>
              </w:rPr>
              <w:t xml:space="preserve"> сметной документации в соответствии с </w:t>
            </w:r>
            <w:r w:rsidR="00EB0F4F">
              <w:rPr>
                <w:sz w:val="28"/>
                <w:szCs w:val="28"/>
              </w:rPr>
              <w:t>разработанной</w:t>
            </w:r>
            <w:r w:rsidRPr="00A17DA3">
              <w:rPr>
                <w:sz w:val="28"/>
                <w:szCs w:val="28"/>
              </w:rPr>
              <w:t xml:space="preserve"> проектной документацией.</w:t>
            </w:r>
          </w:p>
          <w:p w:rsidR="0040013C" w:rsidRPr="00CB6AEF" w:rsidRDefault="0040013C" w:rsidP="00CB6AEF">
            <w:pPr>
              <w:tabs>
                <w:tab w:val="left" w:pos="952"/>
              </w:tabs>
              <w:spacing w:after="0"/>
              <w:rPr>
                <w:sz w:val="28"/>
                <w:szCs w:val="28"/>
                <w:highlight w:val="yellow"/>
              </w:rPr>
            </w:pPr>
            <w:r w:rsidRPr="00CB6AEF">
              <w:rPr>
                <w:rFonts w:eastAsia="Times New Roman"/>
                <w:sz w:val="28"/>
                <w:szCs w:val="28"/>
              </w:rPr>
              <w:t>Стоимость ремонтно-реставрационных работ рассчитать по сборникам сметных норм и единичных расценок на реставрационно-восстановительные работы по памятникам истории и культуры г. Москвы (ССН-84) с применением коэффициентов изменения стоимости ремонтно-реставрационных работ от уровня цен 1984 г. к уровню цен I квартала 2000 г. согласно письму Минкультуры России от 07.02.2012 № 16-01-39/10-КЧ, а затем применить текущие индексы, разрабатываемые Минстроем России к прочим объектам для Архангельской области (базовый район).</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lastRenderedPageBreak/>
              <w:t>Стоимость инженерно-технических строительных работ рассчитать по сборникам федеральной сметно-нормативной базы ФЕР-2001 (редакция 2017 г.) с применением индексов изменения сметной стоимости, публикуемых Минстроем России для Архангельской области (базовый район) на момент составления сметной документации.</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В случае обоснования в сметной документации стоимости материалов, изделий, конструкций, оборудования прайс-листами провести мониторинг их цен с оформлением протокола мониторинга в виде сопоставительной ведомости с привлечением не менее трех поставщиков и указанием наиболее выгодного предложения.</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 xml:space="preserve">Коммерческие предложения поставщиков, прайс-листы и протокол мониторинга цен сформировать в виде альбома со сквозной нумерацией страниц, оглавлением частей по наименованию локальных сметных расчетов, для которых приводятся прайс-листы. </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 xml:space="preserve">В протоколе мониторинга цен, напротив каждой позиции с наименованием товара, указывается номер страницы, на которой в прайс-листе находится описание данного товара: наименование товара, цена товара, наименование поставщика, дата прайс-листа. </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В составе сметной документации учесть затраты на выполнение пуско-наладочных работ, необходимых для обеспечения ввода объектов в эксплуатацию.</w:t>
            </w:r>
          </w:p>
          <w:p w:rsidR="0040013C" w:rsidRPr="00A17DA3" w:rsidRDefault="0040013C" w:rsidP="007D06F5">
            <w:pPr>
              <w:tabs>
                <w:tab w:val="left" w:pos="459"/>
              </w:tabs>
              <w:spacing w:after="0"/>
              <w:rPr>
                <w:rFonts w:eastAsia="Times New Roman"/>
                <w:sz w:val="28"/>
                <w:szCs w:val="28"/>
              </w:rPr>
            </w:pPr>
            <w:r w:rsidRPr="00A17DA3">
              <w:rPr>
                <w:rFonts w:eastAsia="Times New Roman"/>
                <w:sz w:val="28"/>
                <w:szCs w:val="28"/>
              </w:rPr>
              <w:t xml:space="preserve">На основании локальных смет и проекта организации строительства составить сводный сметный расчет </w:t>
            </w:r>
            <w:r w:rsidR="007D06F5">
              <w:rPr>
                <w:rFonts w:eastAsia="Times New Roman"/>
                <w:sz w:val="28"/>
                <w:szCs w:val="28"/>
              </w:rPr>
              <w:t xml:space="preserve">с разделением затрат между объектами </w:t>
            </w:r>
            <w:r w:rsidR="007D06F5" w:rsidRPr="007D06F5">
              <w:rPr>
                <w:rFonts w:eastAsia="Times New Roman"/>
                <w:sz w:val="28"/>
                <w:szCs w:val="28"/>
              </w:rPr>
              <w:t xml:space="preserve">«Главный корпус </w:t>
            </w:r>
            <w:proofErr w:type="spellStart"/>
            <w:r w:rsidR="007D06F5" w:rsidRPr="007D06F5">
              <w:rPr>
                <w:rFonts w:eastAsia="Times New Roman"/>
                <w:sz w:val="28"/>
                <w:szCs w:val="28"/>
              </w:rPr>
              <w:t>Соловецкой</w:t>
            </w:r>
            <w:proofErr w:type="spellEnd"/>
            <w:r w:rsidR="007D06F5" w:rsidRPr="007D06F5">
              <w:rPr>
                <w:rFonts w:eastAsia="Times New Roman"/>
                <w:sz w:val="28"/>
                <w:szCs w:val="28"/>
              </w:rPr>
              <w:t xml:space="preserve"> тюрьмы», 1938 - 1939 годы, архитекторы Б.В. и К.В. Минихи»</w:t>
            </w:r>
            <w:r w:rsidR="007D06F5">
              <w:rPr>
                <w:rFonts w:eastAsia="Times New Roman"/>
                <w:sz w:val="28"/>
                <w:szCs w:val="28"/>
              </w:rPr>
              <w:t xml:space="preserve"> и </w:t>
            </w:r>
            <w:r w:rsidR="007D06F5" w:rsidRPr="007D06F5">
              <w:rPr>
                <w:rFonts w:eastAsia="Times New Roman"/>
                <w:sz w:val="28"/>
                <w:szCs w:val="28"/>
              </w:rPr>
              <w:t xml:space="preserve">«Корпус административный </w:t>
            </w:r>
            <w:proofErr w:type="spellStart"/>
            <w:r w:rsidR="007D06F5" w:rsidRPr="007D06F5">
              <w:rPr>
                <w:rFonts w:eastAsia="Times New Roman"/>
                <w:sz w:val="28"/>
                <w:szCs w:val="28"/>
              </w:rPr>
              <w:t>Соловецкой</w:t>
            </w:r>
            <w:proofErr w:type="spellEnd"/>
            <w:r w:rsidR="007D06F5" w:rsidRPr="007D06F5">
              <w:rPr>
                <w:rFonts w:eastAsia="Times New Roman"/>
                <w:sz w:val="28"/>
                <w:szCs w:val="28"/>
              </w:rPr>
              <w:t xml:space="preserve"> тюрьмы», 1938-1939 годы, </w:t>
            </w:r>
            <w:r w:rsidR="007D06F5">
              <w:rPr>
                <w:rFonts w:eastAsia="Times New Roman"/>
                <w:sz w:val="28"/>
                <w:szCs w:val="28"/>
              </w:rPr>
              <w:t>архитекторы Б.В. и К.В. Минихи»</w:t>
            </w:r>
            <w:r w:rsidR="007D06F5" w:rsidRPr="007D06F5">
              <w:rPr>
                <w:rFonts w:eastAsia="Times New Roman"/>
                <w:sz w:val="28"/>
                <w:szCs w:val="28"/>
              </w:rPr>
              <w:t>.</w:t>
            </w:r>
            <w:r w:rsidR="007D06F5">
              <w:rPr>
                <w:rFonts w:eastAsia="Times New Roman"/>
                <w:sz w:val="28"/>
                <w:szCs w:val="28"/>
              </w:rPr>
              <w:t xml:space="preserve"> И</w:t>
            </w:r>
            <w:r w:rsidRPr="00A17DA3">
              <w:rPr>
                <w:rFonts w:eastAsia="Times New Roman"/>
                <w:sz w:val="28"/>
                <w:szCs w:val="28"/>
              </w:rPr>
              <w:t>сходные данные для составления сводного сметного расчета стоимости строительства перед началом его разработки согласовать с Заказчиком.</w:t>
            </w:r>
          </w:p>
          <w:p w:rsidR="0040013C" w:rsidRPr="00A17DA3" w:rsidRDefault="0040013C" w:rsidP="0036277A">
            <w:pPr>
              <w:tabs>
                <w:tab w:val="left" w:pos="459"/>
              </w:tabs>
              <w:spacing w:after="0"/>
              <w:rPr>
                <w:rFonts w:eastAsia="Times New Roman"/>
                <w:sz w:val="28"/>
                <w:szCs w:val="28"/>
              </w:rPr>
            </w:pPr>
            <w:r w:rsidRPr="00A17DA3">
              <w:rPr>
                <w:rFonts w:eastAsia="Times New Roman"/>
                <w:sz w:val="28"/>
                <w:szCs w:val="28"/>
              </w:rPr>
              <w:t>При подготовке исходных данных для сводного сметного расчета по транспортировке материалов к месту работ представить не менее трех коммерческих предложений.</w:t>
            </w:r>
          </w:p>
          <w:p w:rsidR="0040013C" w:rsidRPr="00A17DA3" w:rsidRDefault="0040013C" w:rsidP="0036277A">
            <w:pPr>
              <w:tabs>
                <w:tab w:val="left" w:pos="459"/>
              </w:tabs>
              <w:spacing w:after="0"/>
              <w:rPr>
                <w:rFonts w:eastAsia="Times New Roman"/>
                <w:sz w:val="28"/>
                <w:szCs w:val="28"/>
              </w:rPr>
            </w:pPr>
            <w:r w:rsidRPr="00A17DA3">
              <w:rPr>
                <w:rFonts w:eastAsia="Times New Roman"/>
                <w:sz w:val="28"/>
                <w:szCs w:val="28"/>
              </w:rPr>
              <w:t>Представить расчет командировочных затрат.</w:t>
            </w:r>
          </w:p>
          <w:p w:rsidR="0040013C" w:rsidRPr="00A17DA3" w:rsidRDefault="0040013C" w:rsidP="0036277A">
            <w:pPr>
              <w:shd w:val="clear" w:color="auto" w:fill="FFFFFF"/>
              <w:spacing w:after="0"/>
              <w:rPr>
                <w:rFonts w:eastAsia="Times New Roman"/>
                <w:color w:val="333333"/>
                <w:sz w:val="28"/>
                <w:szCs w:val="28"/>
              </w:rPr>
            </w:pPr>
            <w:r w:rsidRPr="00A17DA3">
              <w:rPr>
                <w:rFonts w:eastAsia="Times New Roman"/>
                <w:sz w:val="28"/>
                <w:szCs w:val="28"/>
              </w:rPr>
              <w:lastRenderedPageBreak/>
              <w:t xml:space="preserve">При подготовке сметной документации учесть, что в соответствии с подпунктом 15 пункта 2 статьи 149 Налогового кодекса Российской Федерации </w:t>
            </w:r>
            <w:r w:rsidRPr="00A17DA3">
              <w:rPr>
                <w:rFonts w:eastAsia="Times New Roman"/>
                <w:color w:val="333333"/>
                <w:sz w:val="28"/>
                <w:szCs w:val="28"/>
              </w:rPr>
              <w:t>работы (услуги) по сохранению объекта культурного наследия (памятника истории и культуры) народов Российской Федерации, включенного в единый государственный реестр объектов культурного наследия (памятников истории и культуры) народов Российской Федерации, включающие в себя консервационные, противоаварийные, ремонтные, реставрационные работы, работы по приспособлению объекта культурного наследия, спасательные археологические полевые работы, в том числе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выявленного объекта культурного наследия, технический и авторский надзор за проведением этих работ на объектах культурного наследия, выявленных объектах культурного наследия</w:t>
            </w:r>
            <w:r w:rsidRPr="00A17DA3">
              <w:rPr>
                <w:rFonts w:eastAsia="Times New Roman"/>
                <w:sz w:val="28"/>
                <w:szCs w:val="28"/>
              </w:rPr>
              <w:t xml:space="preserve"> освобождается от уплаты </w:t>
            </w:r>
            <w:r w:rsidRPr="00A17DA3">
              <w:rPr>
                <w:rFonts w:eastAsia="Times New Roman"/>
                <w:color w:val="333333"/>
                <w:sz w:val="28"/>
                <w:szCs w:val="28"/>
              </w:rPr>
              <w:t>НДС.</w:t>
            </w:r>
          </w:p>
          <w:p w:rsidR="0040013C" w:rsidRPr="00A17DA3" w:rsidRDefault="0040013C" w:rsidP="0036277A">
            <w:pPr>
              <w:spacing w:after="0"/>
              <w:rPr>
                <w:rFonts w:eastAsia="Times New Roman"/>
                <w:sz w:val="28"/>
                <w:szCs w:val="28"/>
              </w:rPr>
            </w:pPr>
            <w:r w:rsidRPr="00A17DA3">
              <w:rPr>
                <w:rFonts w:eastAsia="Times New Roman"/>
                <w:sz w:val="28"/>
                <w:szCs w:val="28"/>
              </w:rPr>
              <w:t xml:space="preserve">В целях компенсации затрат подрядчика по уплате НДС в стоимости материалов и транспортных услугах представить соответствующий расчет в составе сводного сметного расчета. </w:t>
            </w:r>
          </w:p>
          <w:p w:rsidR="0040013C" w:rsidRPr="00A17DA3" w:rsidRDefault="0040013C" w:rsidP="0036277A">
            <w:pPr>
              <w:spacing w:after="0"/>
              <w:rPr>
                <w:rFonts w:eastAsia="Times New Roman"/>
                <w:sz w:val="28"/>
                <w:szCs w:val="28"/>
              </w:rPr>
            </w:pPr>
            <w:r w:rsidRPr="00A17DA3">
              <w:rPr>
                <w:rFonts w:eastAsia="Times New Roman"/>
                <w:sz w:val="28"/>
                <w:szCs w:val="28"/>
              </w:rPr>
              <w:t>В сводном сметном расчете предусмотреть затраты на авторский надзор в размере 0,2 % от полной сметной стоимости, учтенной в главах 1-9 сводного сметного расчета, стоимость за технологическое присоединение к инженерным сетям на основании расчетных нагрузок и утвержденных тарифов, оплату земельного налога, восстановительную стоимость сносимых зеленых насаждений.</w:t>
            </w:r>
          </w:p>
          <w:p w:rsidR="0040013C" w:rsidRPr="00A17DA3" w:rsidRDefault="0040013C" w:rsidP="00A4474A">
            <w:pPr>
              <w:spacing w:after="0"/>
              <w:rPr>
                <w:sz w:val="28"/>
                <w:szCs w:val="28"/>
              </w:rPr>
            </w:pPr>
            <w:r w:rsidRPr="00A17DA3">
              <w:rPr>
                <w:rFonts w:eastAsia="Times New Roman"/>
                <w:sz w:val="28"/>
                <w:szCs w:val="28"/>
              </w:rPr>
              <w:t xml:space="preserve">В спецификациях на инженерное и технологическое оборудование разделить монтируемое и </w:t>
            </w:r>
            <w:proofErr w:type="spellStart"/>
            <w:r w:rsidRPr="00A17DA3">
              <w:rPr>
                <w:rFonts w:eastAsia="Times New Roman"/>
                <w:sz w:val="28"/>
                <w:szCs w:val="28"/>
              </w:rPr>
              <w:t>немонтируемое</w:t>
            </w:r>
            <w:proofErr w:type="spellEnd"/>
            <w:r w:rsidRPr="00A17DA3">
              <w:rPr>
                <w:rFonts w:eastAsia="Times New Roman"/>
                <w:sz w:val="28"/>
                <w:szCs w:val="28"/>
              </w:rPr>
              <w:t xml:space="preserve"> оборудование.</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2.7</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Технико-экономические показатели проектируемого объекта</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7D06F5">
            <w:pPr>
              <w:tabs>
                <w:tab w:val="left" w:pos="8535"/>
              </w:tabs>
              <w:rPr>
                <w:sz w:val="28"/>
                <w:szCs w:val="28"/>
              </w:rPr>
            </w:pPr>
            <w:r w:rsidRPr="000D1134">
              <w:rPr>
                <w:sz w:val="28"/>
                <w:szCs w:val="28"/>
              </w:rPr>
              <w:t xml:space="preserve">Основные технико-экономические показатели объекта уточнить проектом в соответствии обмерами, настоящим </w:t>
            </w:r>
            <w:r w:rsidR="007D06F5">
              <w:rPr>
                <w:sz w:val="28"/>
                <w:szCs w:val="28"/>
              </w:rPr>
              <w:t>Техническим з</w:t>
            </w:r>
            <w:r w:rsidRPr="000D1134">
              <w:rPr>
                <w:sz w:val="28"/>
                <w:szCs w:val="28"/>
              </w:rPr>
              <w:t xml:space="preserve">аданием, на основании эскизных предложений, результатов инженерных изысканий, научно-проектной документации для проведения работ по сохранению недвижимых объектов культурного наследия и </w:t>
            </w:r>
            <w:r w:rsidRPr="000D1134">
              <w:rPr>
                <w:sz w:val="28"/>
                <w:szCs w:val="28"/>
              </w:rPr>
              <w:lastRenderedPageBreak/>
              <w:t>обследований технического состояния несущих конструкций здания.</w:t>
            </w:r>
          </w:p>
        </w:tc>
      </w:tr>
      <w:tr w:rsidR="0040013C" w:rsidRPr="000D1134" w:rsidTr="0036277A">
        <w:trPr>
          <w:trHeight w:val="132"/>
        </w:trPr>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2.8</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bCs/>
                <w:sz w:val="28"/>
                <w:szCs w:val="28"/>
              </w:rPr>
            </w:pPr>
            <w:r w:rsidRPr="000D1134">
              <w:rPr>
                <w:bCs/>
                <w:sz w:val="28"/>
                <w:szCs w:val="28"/>
              </w:rPr>
              <w:t>Градостроительные решения</w:t>
            </w:r>
          </w:p>
          <w:p w:rsidR="0040013C" w:rsidRPr="000D1134" w:rsidRDefault="0040013C" w:rsidP="0036277A">
            <w:pPr>
              <w:rPr>
                <w:sz w:val="28"/>
                <w:szCs w:val="28"/>
              </w:rPr>
            </w:pPr>
            <w:r w:rsidRPr="000D1134">
              <w:rPr>
                <w:sz w:val="28"/>
                <w:szCs w:val="28"/>
              </w:rPr>
              <w:t>Генеральный план, благоустройство, озеленение, организация рельефа, обеспеченность автостоянками</w:t>
            </w:r>
          </w:p>
          <w:p w:rsidR="0040013C" w:rsidRPr="000D1134" w:rsidRDefault="0040013C" w:rsidP="0036277A">
            <w:pPr>
              <w:pStyle w:val="15"/>
              <w:ind w:firstLine="0"/>
              <w:jc w:val="both"/>
              <w:rPr>
                <w:rFonts w:ascii="Times New Roman" w:hAnsi="Times New Roman"/>
                <w:sz w:val="28"/>
                <w:szCs w:val="28"/>
              </w:rPr>
            </w:pPr>
          </w:p>
        </w:tc>
        <w:tc>
          <w:tcPr>
            <w:tcW w:w="6473" w:type="dxa"/>
            <w:tcBorders>
              <w:top w:val="single" w:sz="4" w:space="0" w:color="auto"/>
              <w:left w:val="single" w:sz="4" w:space="0" w:color="auto"/>
              <w:bottom w:val="single" w:sz="4" w:space="0" w:color="auto"/>
              <w:right w:val="single" w:sz="4" w:space="0" w:color="auto"/>
            </w:tcBorders>
          </w:tcPr>
          <w:p w:rsidR="0040013C" w:rsidRPr="0040013C" w:rsidRDefault="0040013C" w:rsidP="007D06F5">
            <w:pPr>
              <w:pStyle w:val="a5"/>
              <w:rPr>
                <w:rFonts w:ascii="Times New Roman" w:hAnsi="Times New Roman"/>
                <w:szCs w:val="28"/>
              </w:rPr>
            </w:pPr>
            <w:r w:rsidRPr="0040013C">
              <w:rPr>
                <w:rFonts w:ascii="Times New Roman" w:hAnsi="Times New Roman"/>
                <w:szCs w:val="28"/>
              </w:rPr>
              <w:t xml:space="preserve">Проектом предусмотреть реконструкцию с приспособлением к современному использованию зданий объекта. </w:t>
            </w:r>
          </w:p>
          <w:p w:rsidR="0040013C" w:rsidRPr="0040013C" w:rsidRDefault="0040013C" w:rsidP="007D06F5">
            <w:pPr>
              <w:pStyle w:val="16"/>
              <w:jc w:val="both"/>
              <w:rPr>
                <w:rFonts w:ascii="Times New Roman" w:hAnsi="Times New Roman" w:cs="Times New Roman"/>
                <w:iCs/>
                <w:noProof/>
                <w:sz w:val="28"/>
                <w:szCs w:val="28"/>
                <w:lang w:eastAsia="ru-RU"/>
              </w:rPr>
            </w:pPr>
            <w:r w:rsidRPr="0040013C">
              <w:rPr>
                <w:rFonts w:ascii="Times New Roman" w:hAnsi="Times New Roman" w:cs="Times New Roman"/>
                <w:noProof/>
                <w:sz w:val="28"/>
                <w:szCs w:val="28"/>
                <w:lang w:eastAsia="ru-RU"/>
              </w:rPr>
              <w:t>Проектом обеспечить максимальную эффективность использования участка.</w:t>
            </w:r>
          </w:p>
          <w:p w:rsidR="0040013C" w:rsidRPr="0040013C" w:rsidRDefault="0040013C" w:rsidP="007D06F5">
            <w:pPr>
              <w:pStyle w:val="16"/>
              <w:jc w:val="both"/>
              <w:rPr>
                <w:rFonts w:ascii="Times New Roman" w:hAnsi="Times New Roman" w:cs="Times New Roman"/>
                <w:sz w:val="28"/>
                <w:szCs w:val="28"/>
              </w:rPr>
            </w:pPr>
            <w:r w:rsidRPr="0040013C">
              <w:rPr>
                <w:rFonts w:ascii="Times New Roman" w:hAnsi="Times New Roman" w:cs="Times New Roman"/>
                <w:sz w:val="28"/>
                <w:szCs w:val="28"/>
              </w:rPr>
              <w:t>В рамках решений, принятых в проекте реставрации и приспособления, разработать архитектурно-планировочную организацию территории.</w:t>
            </w:r>
          </w:p>
          <w:p w:rsidR="0040013C" w:rsidRPr="0040013C" w:rsidRDefault="0040013C" w:rsidP="007D06F5">
            <w:pPr>
              <w:pStyle w:val="16"/>
              <w:jc w:val="both"/>
              <w:rPr>
                <w:rFonts w:ascii="Times New Roman" w:hAnsi="Times New Roman" w:cs="Times New Roman"/>
                <w:sz w:val="28"/>
                <w:szCs w:val="28"/>
              </w:rPr>
            </w:pPr>
            <w:r w:rsidRPr="0040013C">
              <w:rPr>
                <w:rFonts w:ascii="Times New Roman" w:hAnsi="Times New Roman" w:cs="Times New Roman"/>
                <w:sz w:val="28"/>
                <w:szCs w:val="28"/>
              </w:rPr>
              <w:t>Проектом предусмотреть:</w:t>
            </w:r>
          </w:p>
          <w:p w:rsidR="0040013C" w:rsidRPr="000D1134" w:rsidRDefault="0040013C" w:rsidP="007D06F5">
            <w:pPr>
              <w:widowControl w:val="0"/>
              <w:autoSpaceDE w:val="0"/>
              <w:autoSpaceDN w:val="0"/>
              <w:adjustRightInd w:val="0"/>
              <w:spacing w:after="0"/>
              <w:rPr>
                <w:sz w:val="28"/>
                <w:szCs w:val="28"/>
              </w:rPr>
            </w:pPr>
            <w:r w:rsidRPr="000D1134">
              <w:rPr>
                <w:sz w:val="28"/>
                <w:szCs w:val="28"/>
              </w:rPr>
              <w:t xml:space="preserve">- автомобильную стоянку (количество </w:t>
            </w:r>
            <w:proofErr w:type="spellStart"/>
            <w:r w:rsidRPr="000D1134">
              <w:rPr>
                <w:sz w:val="28"/>
                <w:szCs w:val="28"/>
              </w:rPr>
              <w:t>машиномест</w:t>
            </w:r>
            <w:proofErr w:type="spellEnd"/>
            <w:r w:rsidRPr="000D1134">
              <w:rPr>
                <w:sz w:val="28"/>
                <w:szCs w:val="28"/>
              </w:rPr>
              <w:t xml:space="preserve"> уточнить проектом);</w:t>
            </w:r>
          </w:p>
          <w:p w:rsidR="0040013C" w:rsidRPr="000D1134" w:rsidRDefault="0040013C" w:rsidP="007D06F5">
            <w:pPr>
              <w:widowControl w:val="0"/>
              <w:autoSpaceDE w:val="0"/>
              <w:autoSpaceDN w:val="0"/>
              <w:adjustRightInd w:val="0"/>
              <w:spacing w:after="0"/>
              <w:rPr>
                <w:sz w:val="28"/>
                <w:szCs w:val="28"/>
              </w:rPr>
            </w:pPr>
            <w:r w:rsidRPr="000D1134">
              <w:rPr>
                <w:sz w:val="28"/>
                <w:szCs w:val="28"/>
              </w:rPr>
              <w:t xml:space="preserve">- очистные сооружения (определить проектом);  </w:t>
            </w:r>
          </w:p>
          <w:p w:rsidR="0040013C" w:rsidRPr="000D1134" w:rsidRDefault="0040013C" w:rsidP="007D06F5">
            <w:pPr>
              <w:widowControl w:val="0"/>
              <w:autoSpaceDE w:val="0"/>
              <w:autoSpaceDN w:val="0"/>
              <w:adjustRightInd w:val="0"/>
              <w:spacing w:after="0"/>
              <w:rPr>
                <w:sz w:val="28"/>
                <w:szCs w:val="28"/>
              </w:rPr>
            </w:pPr>
            <w:r w:rsidRPr="000D1134">
              <w:rPr>
                <w:sz w:val="28"/>
                <w:szCs w:val="28"/>
              </w:rPr>
              <w:t xml:space="preserve">- подъездные дороги (протяженность и тип определить проектом); </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xml:space="preserve">- озеленение и </w:t>
            </w:r>
            <w:r w:rsidRPr="000D1134">
              <w:rPr>
                <w:rFonts w:ascii="Times New Roman" w:hAnsi="Times New Roman" w:cs="Times New Roman"/>
                <w:noProof/>
                <w:sz w:val="28"/>
                <w:szCs w:val="28"/>
                <w:lang w:eastAsia="ru-RU"/>
              </w:rPr>
              <w:t>благоустройство, в том числе компенсационное (в пределах площадки строительства);</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устройство архитектурного освещения;</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xml:space="preserve">- ограждение территории; </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размещения малых архитектурных форм и др.</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Проектом определить необходимость устройства объектов инженерно-технического обеспечения, в том числе:</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дизельная котельная с емкостями для топлива (определить проектом);</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дизельная генераторная электростанция (определить проектом);</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водозаборный узел и станция водоподготовки (определить проектом).</w:t>
            </w:r>
          </w:p>
          <w:p w:rsidR="0040013C" w:rsidRPr="000D1134" w:rsidRDefault="0040013C" w:rsidP="007D06F5">
            <w:pPr>
              <w:pStyle w:val="16"/>
              <w:jc w:val="both"/>
              <w:rPr>
                <w:rFonts w:ascii="Times New Roman" w:hAnsi="Times New Roman" w:cs="Times New Roman"/>
                <w:noProof/>
                <w:sz w:val="28"/>
                <w:szCs w:val="28"/>
                <w:lang w:eastAsia="ru-RU"/>
              </w:rPr>
            </w:pPr>
            <w:r w:rsidRPr="000D1134">
              <w:rPr>
                <w:rFonts w:ascii="Times New Roman" w:hAnsi="Times New Roman" w:cs="Times New Roman"/>
                <w:noProof/>
                <w:sz w:val="28"/>
                <w:szCs w:val="28"/>
                <w:lang w:eastAsia="ru-RU"/>
              </w:rPr>
              <w:t>Разработать и согласовать с Заказчиком уличное освещение территории со светодиодными светильниками, с автоматическим включением/выключением и передачей информации о состоянии на пульт диспетчера. Тип светильников определить проектом по согласованию с Заказчиком на основании расчета освещенности.</w:t>
            </w:r>
          </w:p>
          <w:p w:rsidR="0040013C" w:rsidRPr="000D1134" w:rsidRDefault="0040013C" w:rsidP="007D06F5">
            <w:pPr>
              <w:pStyle w:val="16"/>
              <w:jc w:val="both"/>
              <w:rPr>
                <w:rFonts w:ascii="Times New Roman" w:hAnsi="Times New Roman" w:cs="Times New Roman"/>
                <w:noProof/>
                <w:sz w:val="28"/>
                <w:szCs w:val="28"/>
              </w:rPr>
            </w:pPr>
            <w:r w:rsidRPr="000D1134">
              <w:rPr>
                <w:rFonts w:ascii="Times New Roman" w:hAnsi="Times New Roman" w:cs="Times New Roman"/>
                <w:noProof/>
                <w:sz w:val="28"/>
                <w:szCs w:val="28"/>
              </w:rPr>
              <w:t>Обосновать схемы транспортных коммуникаций, обеспечивающих внешний подъезд к объекту.</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2.9</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Архитектурно-планировочные решения</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7D06F5">
            <w:pPr>
              <w:spacing w:after="0"/>
              <w:rPr>
                <w:sz w:val="28"/>
                <w:szCs w:val="28"/>
              </w:rPr>
            </w:pPr>
            <w:r w:rsidRPr="000D1134">
              <w:rPr>
                <w:sz w:val="28"/>
                <w:szCs w:val="28"/>
              </w:rPr>
              <w:t xml:space="preserve">Объемно-планировочные и архитектурно-художественные решения принять исходя из требований технологии в соответствии с настоящим </w:t>
            </w:r>
            <w:r>
              <w:rPr>
                <w:sz w:val="28"/>
                <w:szCs w:val="28"/>
              </w:rPr>
              <w:t>Техническим з</w:t>
            </w:r>
            <w:r w:rsidRPr="000D1134">
              <w:rPr>
                <w:sz w:val="28"/>
                <w:szCs w:val="28"/>
              </w:rPr>
              <w:t xml:space="preserve">аданием и согласованным проектом </w:t>
            </w:r>
            <w:r w:rsidRPr="000D1134">
              <w:rPr>
                <w:sz w:val="28"/>
                <w:szCs w:val="28"/>
              </w:rPr>
              <w:lastRenderedPageBreak/>
              <w:t>реставрации, действующими на территории Российской Федерации строительными нормами и правилами.</w:t>
            </w:r>
          </w:p>
          <w:p w:rsidR="0040013C" w:rsidRPr="000D1134" w:rsidRDefault="0040013C" w:rsidP="007D06F5">
            <w:pPr>
              <w:spacing w:after="0"/>
              <w:rPr>
                <w:sz w:val="28"/>
                <w:szCs w:val="28"/>
              </w:rPr>
            </w:pPr>
            <w:r w:rsidRPr="000D1134">
              <w:rPr>
                <w:sz w:val="28"/>
                <w:szCs w:val="28"/>
              </w:rPr>
              <w:t xml:space="preserve">Проектом предусмотреть реконструкцию двух зданий со строительством зданий и сооружения инженерно-технического обеспечения, входящих в состав объекта: </w:t>
            </w:r>
          </w:p>
          <w:p w:rsidR="0040013C" w:rsidRPr="000D1134" w:rsidRDefault="0040013C" w:rsidP="007D06F5">
            <w:pPr>
              <w:spacing w:after="0"/>
              <w:rPr>
                <w:sz w:val="28"/>
                <w:szCs w:val="28"/>
              </w:rPr>
            </w:pPr>
            <w:r w:rsidRPr="000D1134">
              <w:rPr>
                <w:sz w:val="28"/>
                <w:szCs w:val="28"/>
                <w:u w:val="single"/>
              </w:rPr>
              <w:t xml:space="preserve">- Главный корпус </w:t>
            </w:r>
            <w:proofErr w:type="spellStart"/>
            <w:r w:rsidRPr="000D1134">
              <w:rPr>
                <w:sz w:val="28"/>
                <w:szCs w:val="28"/>
                <w:u w:val="single"/>
              </w:rPr>
              <w:t>Соловецкой</w:t>
            </w:r>
            <w:proofErr w:type="spellEnd"/>
            <w:r w:rsidRPr="000D1134">
              <w:rPr>
                <w:sz w:val="28"/>
                <w:szCs w:val="28"/>
                <w:u w:val="single"/>
              </w:rPr>
              <w:t xml:space="preserve"> тюрьмы</w:t>
            </w:r>
            <w:r>
              <w:rPr>
                <w:sz w:val="28"/>
                <w:szCs w:val="28"/>
              </w:rPr>
              <w:t xml:space="preserve"> </w:t>
            </w:r>
            <w:r w:rsidRPr="000D1134">
              <w:rPr>
                <w:rStyle w:val="110"/>
                <w:sz w:val="28"/>
                <w:szCs w:val="28"/>
              </w:rPr>
              <w:t>–</w:t>
            </w:r>
            <w:r>
              <w:rPr>
                <w:rStyle w:val="110"/>
                <w:sz w:val="28"/>
                <w:szCs w:val="28"/>
              </w:rPr>
              <w:t xml:space="preserve"> </w:t>
            </w:r>
            <w:r w:rsidRPr="00AC398B">
              <w:rPr>
                <w:sz w:val="28"/>
                <w:szCs w:val="28"/>
              </w:rPr>
              <w:t>объект культурного наследия (памятник истории и культуры) народов Российской Федерации федерального значения</w:t>
            </w:r>
            <w:r>
              <w:rPr>
                <w:sz w:val="28"/>
                <w:szCs w:val="28"/>
              </w:rPr>
              <w:t xml:space="preserve"> «</w:t>
            </w:r>
            <w:r w:rsidRPr="001679F4">
              <w:rPr>
                <w:sz w:val="28"/>
                <w:szCs w:val="28"/>
              </w:rPr>
              <w:t xml:space="preserve">Главный корпус </w:t>
            </w:r>
            <w:proofErr w:type="spellStart"/>
            <w:r w:rsidRPr="001679F4">
              <w:rPr>
                <w:sz w:val="28"/>
                <w:szCs w:val="28"/>
              </w:rPr>
              <w:t>Соловецкой</w:t>
            </w:r>
            <w:proofErr w:type="spellEnd"/>
            <w:r w:rsidRPr="001679F4">
              <w:rPr>
                <w:sz w:val="28"/>
                <w:szCs w:val="28"/>
              </w:rPr>
              <w:t xml:space="preserve"> тюрьмы</w:t>
            </w:r>
            <w:r>
              <w:rPr>
                <w:sz w:val="28"/>
                <w:szCs w:val="28"/>
              </w:rPr>
              <w:t>»,</w:t>
            </w:r>
            <w:r w:rsidRPr="001679F4">
              <w:rPr>
                <w:sz w:val="28"/>
                <w:szCs w:val="28"/>
              </w:rPr>
              <w:t xml:space="preserve"> 1938-1939 годы, архитекторы Б.В. и К.В. Минихи</w:t>
            </w:r>
            <w:r>
              <w:rPr>
                <w:sz w:val="28"/>
                <w:szCs w:val="28"/>
              </w:rPr>
              <w:t>».</w:t>
            </w:r>
            <w:r w:rsidR="007D06F5">
              <w:rPr>
                <w:sz w:val="28"/>
                <w:szCs w:val="28"/>
              </w:rPr>
              <w:t xml:space="preserve"> </w:t>
            </w:r>
            <w:r w:rsidRPr="000D1134">
              <w:rPr>
                <w:sz w:val="28"/>
                <w:szCs w:val="28"/>
              </w:rPr>
              <w:t>В здании главного корпуса предусмотреть новую планировку помещений коридорного типа для использования его в качестве хостела.</w:t>
            </w:r>
            <w:r w:rsidR="007D06F5">
              <w:rPr>
                <w:sz w:val="28"/>
                <w:szCs w:val="28"/>
              </w:rPr>
              <w:t xml:space="preserve"> </w:t>
            </w:r>
            <w:r w:rsidRPr="000D1134">
              <w:rPr>
                <w:sz w:val="28"/>
                <w:szCs w:val="28"/>
              </w:rPr>
              <w:t>На каждом из трех этажей главного корпуса предусмотреть блок помещений (общей площадью не ме</w:t>
            </w:r>
            <w:r w:rsidR="007D06F5">
              <w:rPr>
                <w:sz w:val="28"/>
                <w:szCs w:val="28"/>
              </w:rPr>
              <w:t xml:space="preserve">нее 35 </w:t>
            </w:r>
            <w:proofErr w:type="spellStart"/>
            <w:proofErr w:type="gramStart"/>
            <w:r w:rsidR="007D06F5">
              <w:rPr>
                <w:sz w:val="28"/>
                <w:szCs w:val="28"/>
              </w:rPr>
              <w:t>кв.м</w:t>
            </w:r>
            <w:proofErr w:type="spellEnd"/>
            <w:proofErr w:type="gramEnd"/>
            <w:r w:rsidR="007D06F5">
              <w:rPr>
                <w:sz w:val="28"/>
                <w:szCs w:val="28"/>
              </w:rPr>
              <w:t>) для размещение ИТР;</w:t>
            </w:r>
          </w:p>
          <w:p w:rsidR="0040013C" w:rsidRPr="000D1134" w:rsidRDefault="0040013C" w:rsidP="007D06F5">
            <w:pPr>
              <w:spacing w:after="0"/>
              <w:rPr>
                <w:sz w:val="28"/>
                <w:szCs w:val="28"/>
              </w:rPr>
            </w:pPr>
            <w:r w:rsidRPr="000D1134">
              <w:rPr>
                <w:sz w:val="28"/>
                <w:szCs w:val="28"/>
                <w:u w:val="single"/>
              </w:rPr>
              <w:t xml:space="preserve">- Административный корпус </w:t>
            </w:r>
            <w:proofErr w:type="spellStart"/>
            <w:r w:rsidRPr="000D1134">
              <w:rPr>
                <w:sz w:val="28"/>
                <w:szCs w:val="28"/>
                <w:u w:val="single"/>
              </w:rPr>
              <w:t>Соловецкой</w:t>
            </w:r>
            <w:proofErr w:type="spellEnd"/>
            <w:r w:rsidRPr="000D1134">
              <w:rPr>
                <w:sz w:val="28"/>
                <w:szCs w:val="28"/>
                <w:u w:val="single"/>
              </w:rPr>
              <w:t xml:space="preserve"> тюрьмы</w:t>
            </w:r>
            <w:r>
              <w:rPr>
                <w:sz w:val="28"/>
                <w:szCs w:val="28"/>
              </w:rPr>
              <w:t xml:space="preserve"> </w:t>
            </w:r>
            <w:r w:rsidRPr="000D1134">
              <w:rPr>
                <w:rStyle w:val="110"/>
                <w:sz w:val="28"/>
                <w:szCs w:val="28"/>
              </w:rPr>
              <w:t>–</w:t>
            </w:r>
            <w:r>
              <w:rPr>
                <w:rStyle w:val="110"/>
                <w:sz w:val="28"/>
                <w:szCs w:val="28"/>
              </w:rPr>
              <w:t xml:space="preserve"> </w:t>
            </w:r>
            <w:r w:rsidRPr="00AC398B">
              <w:rPr>
                <w:sz w:val="28"/>
                <w:szCs w:val="28"/>
              </w:rPr>
              <w:t xml:space="preserve">объект культурного наследия (памятник истории и культуры) народов Российской Федерации федерального значения «Корпус административный </w:t>
            </w:r>
            <w:proofErr w:type="spellStart"/>
            <w:r w:rsidRPr="00AC398B">
              <w:rPr>
                <w:sz w:val="28"/>
                <w:szCs w:val="28"/>
              </w:rPr>
              <w:t>Соловецкой</w:t>
            </w:r>
            <w:proofErr w:type="spellEnd"/>
            <w:r w:rsidRPr="00AC398B">
              <w:rPr>
                <w:sz w:val="28"/>
                <w:szCs w:val="28"/>
              </w:rPr>
              <w:t xml:space="preserve"> тюрьмы»</w:t>
            </w:r>
            <w:r>
              <w:rPr>
                <w:sz w:val="28"/>
                <w:szCs w:val="28"/>
              </w:rPr>
              <w:t xml:space="preserve">, </w:t>
            </w:r>
            <w:r w:rsidRPr="00AC398B">
              <w:rPr>
                <w:sz w:val="28"/>
                <w:szCs w:val="28"/>
              </w:rPr>
              <w:t>1938-1939 годы, архитекторы Б.В. и К.В. Минихи</w:t>
            </w:r>
            <w:r>
              <w:rPr>
                <w:sz w:val="28"/>
                <w:szCs w:val="28"/>
              </w:rPr>
              <w:t>».</w:t>
            </w:r>
            <w:r w:rsidR="005232EA">
              <w:rPr>
                <w:sz w:val="28"/>
                <w:szCs w:val="28"/>
              </w:rPr>
              <w:t xml:space="preserve"> </w:t>
            </w:r>
            <w:r w:rsidRPr="000D1134">
              <w:rPr>
                <w:sz w:val="28"/>
                <w:szCs w:val="28"/>
              </w:rPr>
              <w:t>В</w:t>
            </w:r>
            <w:r>
              <w:rPr>
                <w:sz w:val="28"/>
                <w:szCs w:val="28"/>
              </w:rPr>
              <w:t xml:space="preserve"> </w:t>
            </w:r>
            <w:r w:rsidRPr="000D1134">
              <w:rPr>
                <w:sz w:val="28"/>
                <w:szCs w:val="28"/>
              </w:rPr>
              <w:t>здании административного корпуса предусмотреть устройство кухни полного цикла, помещения приема пищи (количество посадочных мест определить проектом) и других сопутствующих помещени</w:t>
            </w:r>
            <w:r w:rsidR="00D5132A">
              <w:rPr>
                <w:sz w:val="28"/>
                <w:szCs w:val="28"/>
              </w:rPr>
              <w:t>й</w:t>
            </w:r>
            <w:r w:rsidRPr="000D1134">
              <w:rPr>
                <w:sz w:val="28"/>
                <w:szCs w:val="28"/>
              </w:rPr>
              <w:t xml:space="preserve"> для использования его в качестве столовой.</w:t>
            </w:r>
            <w:r w:rsidR="005232EA">
              <w:rPr>
                <w:sz w:val="28"/>
                <w:szCs w:val="28"/>
              </w:rPr>
              <w:t xml:space="preserve"> </w:t>
            </w:r>
            <w:r w:rsidRPr="000D1134">
              <w:rPr>
                <w:sz w:val="28"/>
                <w:szCs w:val="28"/>
              </w:rPr>
              <w:t>Планировочные решения, перечень помещений, их площадь и функциональное назначение подлежат уточнению в процессе проектирования.</w:t>
            </w:r>
          </w:p>
          <w:p w:rsidR="0040013C" w:rsidRPr="000D1134" w:rsidRDefault="0040013C" w:rsidP="007D06F5">
            <w:pPr>
              <w:spacing w:after="0"/>
              <w:rPr>
                <w:sz w:val="28"/>
                <w:szCs w:val="28"/>
              </w:rPr>
            </w:pPr>
            <w:r w:rsidRPr="000D1134">
              <w:rPr>
                <w:iCs/>
                <w:sz w:val="28"/>
                <w:szCs w:val="28"/>
              </w:rPr>
              <w:t>Фасады главного корпуса и административного корпуса выполнить в соответствии</w:t>
            </w:r>
            <w:r w:rsidRPr="000D1134">
              <w:rPr>
                <w:sz w:val="28"/>
                <w:szCs w:val="28"/>
              </w:rPr>
              <w:t xml:space="preserve"> с согласованным проектом реставрации и с сохранением предмета охраны.</w:t>
            </w:r>
          </w:p>
          <w:p w:rsidR="0040013C" w:rsidRPr="000D1134" w:rsidRDefault="0040013C" w:rsidP="007D06F5">
            <w:pPr>
              <w:tabs>
                <w:tab w:val="left" w:pos="284"/>
              </w:tabs>
              <w:spacing w:after="0"/>
              <w:rPr>
                <w:sz w:val="28"/>
                <w:szCs w:val="28"/>
              </w:rPr>
            </w:pPr>
            <w:r w:rsidRPr="000D1134">
              <w:rPr>
                <w:sz w:val="28"/>
                <w:szCs w:val="28"/>
              </w:rPr>
              <w:t xml:space="preserve">Здания и сооружения инженерно-технического обеспечения определить проектом. </w:t>
            </w:r>
          </w:p>
          <w:p w:rsidR="0040013C" w:rsidRPr="000D1134" w:rsidRDefault="0040013C" w:rsidP="007D06F5">
            <w:pPr>
              <w:spacing w:after="0"/>
              <w:rPr>
                <w:sz w:val="28"/>
                <w:szCs w:val="28"/>
              </w:rPr>
            </w:pPr>
            <w:r w:rsidRPr="000D1134">
              <w:rPr>
                <w:sz w:val="28"/>
                <w:szCs w:val="28"/>
              </w:rPr>
              <w:t xml:space="preserve">Архитектурно-планировочные решения зданий и сооружений инженерно-технического обеспечения принять с соблюдением </w:t>
            </w:r>
            <w:r w:rsidR="0053399B">
              <w:rPr>
                <w:sz w:val="28"/>
                <w:szCs w:val="28"/>
              </w:rPr>
              <w:t>С</w:t>
            </w:r>
            <w:r w:rsidRPr="000D1134">
              <w:rPr>
                <w:sz w:val="28"/>
                <w:szCs w:val="28"/>
              </w:rPr>
              <w:t xml:space="preserve">оловецкого </w:t>
            </w:r>
            <w:proofErr w:type="spellStart"/>
            <w:r w:rsidRPr="000D1134">
              <w:rPr>
                <w:sz w:val="28"/>
                <w:szCs w:val="28"/>
              </w:rPr>
              <w:t>морфотипа</w:t>
            </w:r>
            <w:proofErr w:type="spellEnd"/>
            <w:r w:rsidRPr="000D1134">
              <w:rPr>
                <w:sz w:val="28"/>
                <w:szCs w:val="28"/>
              </w:rPr>
              <w:t xml:space="preserve"> застройки.</w:t>
            </w:r>
          </w:p>
          <w:p w:rsidR="0040013C" w:rsidRPr="000D1134"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 xml:space="preserve">Внутреннюю отделку помещений принять в соответствии с согласованным проектом реставрации и сохранением предмета охраны, и разработанным разделом «Архитектурные решения </w:t>
            </w:r>
            <w:r w:rsidRPr="000D1134">
              <w:rPr>
                <w:rFonts w:ascii="Times New Roman" w:hAnsi="Times New Roman" w:cs="Times New Roman"/>
                <w:sz w:val="28"/>
                <w:szCs w:val="28"/>
              </w:rPr>
              <w:lastRenderedPageBreak/>
              <w:t>интерьеров».   Материалы наружной и внутренней отделки здания - использовать долговечные отделочные материалы, обеспечивающие эстетичность, пожарную безопасность, и отвечающие санитарно-гигиеническим нормам Российской Федерации и принятыми в соответствии с согласованным проектом реставрации, с сохранением предмета охраны.</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2.10</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Конструктивные решения</w:t>
            </w:r>
          </w:p>
        </w:tc>
        <w:tc>
          <w:tcPr>
            <w:tcW w:w="6473" w:type="dxa"/>
            <w:tcBorders>
              <w:top w:val="single" w:sz="4" w:space="0" w:color="auto"/>
              <w:left w:val="single" w:sz="4" w:space="0" w:color="auto"/>
              <w:bottom w:val="single" w:sz="4" w:space="0" w:color="auto"/>
              <w:right w:val="single" w:sz="4" w:space="0" w:color="auto"/>
            </w:tcBorders>
          </w:tcPr>
          <w:p w:rsidR="0040013C" w:rsidRPr="00AA35E8" w:rsidRDefault="0040013C" w:rsidP="005232EA">
            <w:pPr>
              <w:pStyle w:val="17"/>
              <w:shd w:val="clear" w:color="auto" w:fill="auto"/>
              <w:spacing w:line="240" w:lineRule="auto"/>
              <w:jc w:val="both"/>
              <w:rPr>
                <w:rFonts w:ascii="Times New Roman" w:hAnsi="Times New Roman" w:cs="Times New Roman"/>
                <w:sz w:val="28"/>
                <w:szCs w:val="28"/>
              </w:rPr>
            </w:pPr>
            <w:r w:rsidRPr="000D1134">
              <w:rPr>
                <w:rFonts w:ascii="Times New Roman" w:hAnsi="Times New Roman" w:cs="Times New Roman"/>
                <w:sz w:val="28"/>
                <w:szCs w:val="28"/>
              </w:rPr>
              <w:t>Определить проектом на основании инженерно-геологических изысканий, инженерно-технического обследования и согласованного проекта реставрации с сохранением предмета охраны.</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2.11</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Инженерное обеспечение</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5232EA">
            <w:pPr>
              <w:spacing w:after="0"/>
              <w:rPr>
                <w:sz w:val="28"/>
                <w:szCs w:val="28"/>
              </w:rPr>
            </w:pPr>
            <w:r w:rsidRPr="000D1134">
              <w:rPr>
                <w:sz w:val="28"/>
                <w:szCs w:val="28"/>
              </w:rPr>
              <w:t xml:space="preserve">Здания оснастить всеми необходимыми системами инженерного обеспечения. </w:t>
            </w:r>
          </w:p>
          <w:p w:rsidR="0040013C" w:rsidRPr="000D1134" w:rsidRDefault="0040013C" w:rsidP="005232EA">
            <w:pPr>
              <w:spacing w:after="0"/>
              <w:rPr>
                <w:sz w:val="28"/>
                <w:szCs w:val="28"/>
              </w:rPr>
            </w:pPr>
            <w:r w:rsidRPr="000D1134">
              <w:rPr>
                <w:sz w:val="28"/>
                <w:szCs w:val="28"/>
              </w:rPr>
              <w:t xml:space="preserve">Решения по инженерному оборудованию принять исходя из требований технологии в соответствии с выданными </w:t>
            </w:r>
            <w:r w:rsidR="005232EA">
              <w:rPr>
                <w:sz w:val="28"/>
                <w:szCs w:val="28"/>
              </w:rPr>
              <w:t>техническими условиями (</w:t>
            </w:r>
            <w:r w:rsidRPr="000D1134">
              <w:rPr>
                <w:sz w:val="28"/>
                <w:szCs w:val="28"/>
              </w:rPr>
              <w:t>ТУ</w:t>
            </w:r>
            <w:r w:rsidR="005232EA">
              <w:rPr>
                <w:sz w:val="28"/>
                <w:szCs w:val="28"/>
              </w:rPr>
              <w:t xml:space="preserve">) </w:t>
            </w:r>
            <w:r w:rsidRPr="000D1134">
              <w:rPr>
                <w:sz w:val="28"/>
                <w:szCs w:val="28"/>
              </w:rPr>
              <w:t>и действующими</w:t>
            </w:r>
            <w:r w:rsidR="005232EA">
              <w:rPr>
                <w:sz w:val="28"/>
                <w:szCs w:val="28"/>
              </w:rPr>
              <w:t xml:space="preserve"> </w:t>
            </w:r>
            <w:r w:rsidRPr="000D1134">
              <w:rPr>
                <w:sz w:val="28"/>
                <w:szCs w:val="28"/>
              </w:rPr>
              <w:t>нормами и правилами.</w:t>
            </w:r>
          </w:p>
          <w:p w:rsidR="0040013C" w:rsidRPr="000D1134" w:rsidRDefault="0040013C" w:rsidP="005232EA">
            <w:pPr>
              <w:spacing w:after="0"/>
              <w:rPr>
                <w:sz w:val="28"/>
                <w:szCs w:val="28"/>
              </w:rPr>
            </w:pPr>
            <w:r w:rsidRPr="000D1134">
              <w:rPr>
                <w:sz w:val="28"/>
                <w:szCs w:val="28"/>
              </w:rPr>
              <w:t xml:space="preserve">Проектом предусмотреть устройство сетей холодного и горячего водоснабжения, водоотведения, отопления; вентиляции и кондиционирования, сетей электроснабжения и электроосвещения, </w:t>
            </w:r>
            <w:r>
              <w:rPr>
                <w:sz w:val="28"/>
                <w:szCs w:val="28"/>
              </w:rPr>
              <w:t xml:space="preserve">видеонаблюдения, </w:t>
            </w:r>
            <w:r w:rsidRPr="000D1134">
              <w:rPr>
                <w:sz w:val="28"/>
                <w:szCs w:val="28"/>
              </w:rPr>
              <w:t>сетей связи и сигнализации и др.</w:t>
            </w:r>
          </w:p>
          <w:p w:rsidR="0040013C" w:rsidRPr="000D1134" w:rsidRDefault="0040013C" w:rsidP="005232EA">
            <w:pPr>
              <w:spacing w:after="0"/>
              <w:rPr>
                <w:b/>
                <w:sz w:val="28"/>
                <w:szCs w:val="28"/>
              </w:rPr>
            </w:pPr>
            <w:r w:rsidRPr="000D1134">
              <w:rPr>
                <w:sz w:val="28"/>
                <w:szCs w:val="28"/>
              </w:rPr>
              <w:t>При принятии проектных решений предусматривать энергосберегающие технологии.</w:t>
            </w:r>
          </w:p>
          <w:p w:rsidR="0040013C" w:rsidRPr="000D1134"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Все сети запроектировать с применением необходимых систем автоматики, предусмотреть установку приборов учета всех видов энергии.</w:t>
            </w:r>
          </w:p>
          <w:p w:rsidR="0020561B"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Предусмотреть систему автоматизации и диспетчеризации инженерных систем. Необходимо обеспечить автоматическое и оперативное диспетчерское управление инженерными системами, оборудованием систем жизнеобеспечения, бесперебойную работу оборудования, визуальный контроль параметров и состояния оборудования, предупредительную и аварийную сигнализацию, видеонаблюдение на территории объекта.</w:t>
            </w:r>
            <w:r w:rsidR="0020561B">
              <w:rPr>
                <w:rFonts w:ascii="Times New Roman" w:hAnsi="Times New Roman" w:cs="Times New Roman"/>
                <w:sz w:val="28"/>
                <w:szCs w:val="28"/>
              </w:rPr>
              <w:t xml:space="preserve"> </w:t>
            </w:r>
            <w:r w:rsidRPr="000D1134">
              <w:rPr>
                <w:rFonts w:ascii="Times New Roman" w:hAnsi="Times New Roman" w:cs="Times New Roman"/>
                <w:sz w:val="28"/>
                <w:szCs w:val="28"/>
              </w:rPr>
              <w:t>Применяемое оборудование должно иметь соответствующие сертификаты.</w:t>
            </w:r>
            <w:r w:rsidR="0020561B">
              <w:rPr>
                <w:rFonts w:ascii="Times New Roman" w:hAnsi="Times New Roman" w:cs="Times New Roman"/>
                <w:sz w:val="28"/>
                <w:szCs w:val="28"/>
              </w:rPr>
              <w:t xml:space="preserve"> </w:t>
            </w:r>
          </w:p>
          <w:p w:rsidR="0040013C" w:rsidRPr="000D1134"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При проектировании систем связи руководствоваться требованиями:</w:t>
            </w:r>
          </w:p>
          <w:p w:rsidR="0040013C" w:rsidRPr="000D1134" w:rsidRDefault="0040013C" w:rsidP="005232EA">
            <w:pPr>
              <w:spacing w:after="0"/>
              <w:rPr>
                <w:sz w:val="28"/>
                <w:szCs w:val="28"/>
              </w:rPr>
            </w:pPr>
            <w:r w:rsidRPr="000D1134">
              <w:rPr>
                <w:sz w:val="28"/>
                <w:szCs w:val="28"/>
              </w:rPr>
              <w:t>- СП 132.13330. 2011 (Свод правил. Обеспечение антитеррористической защищенности зданий и сооружений. Общие требования проектирования);</w:t>
            </w:r>
          </w:p>
          <w:p w:rsidR="0040013C" w:rsidRPr="000D1134" w:rsidRDefault="0040013C" w:rsidP="005232EA">
            <w:pPr>
              <w:spacing w:after="0"/>
              <w:rPr>
                <w:sz w:val="28"/>
                <w:szCs w:val="28"/>
              </w:rPr>
            </w:pPr>
            <w:r w:rsidRPr="000D1134">
              <w:rPr>
                <w:sz w:val="28"/>
                <w:szCs w:val="28"/>
              </w:rPr>
              <w:lastRenderedPageBreak/>
              <w:t>- СП 133.13330.2012 (Свод правил. Сети проводного радиовещания в зданиях и сооружениях);</w:t>
            </w:r>
          </w:p>
          <w:p w:rsidR="0040013C" w:rsidRPr="000D1134" w:rsidRDefault="0040013C" w:rsidP="005232EA">
            <w:pPr>
              <w:spacing w:after="0"/>
              <w:rPr>
                <w:sz w:val="28"/>
                <w:szCs w:val="28"/>
              </w:rPr>
            </w:pPr>
            <w:r w:rsidRPr="000D1134">
              <w:rPr>
                <w:sz w:val="28"/>
                <w:szCs w:val="28"/>
              </w:rPr>
              <w:t>- СП 134.13330.2012 (Свод правил. Системы электросвязи зданий и сооружений. Основные положения)</w:t>
            </w:r>
            <w:r w:rsidR="0020561B">
              <w:rPr>
                <w:sz w:val="28"/>
                <w:szCs w:val="28"/>
              </w:rPr>
              <w:t>;</w:t>
            </w:r>
            <w:r w:rsidRPr="000D1134">
              <w:rPr>
                <w:sz w:val="28"/>
                <w:szCs w:val="28"/>
              </w:rPr>
              <w:t xml:space="preserve"> </w:t>
            </w:r>
          </w:p>
          <w:p w:rsidR="0040013C" w:rsidRPr="000D1134" w:rsidRDefault="0040013C" w:rsidP="005232EA">
            <w:pPr>
              <w:spacing w:after="0"/>
              <w:rPr>
                <w:sz w:val="28"/>
                <w:szCs w:val="28"/>
              </w:rPr>
            </w:pPr>
            <w:r w:rsidRPr="000D1134">
              <w:rPr>
                <w:sz w:val="28"/>
                <w:szCs w:val="28"/>
              </w:rPr>
              <w:t xml:space="preserve">- и др. нормативных документов.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2.12</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Технологические решения</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20561B">
            <w:pPr>
              <w:spacing w:after="0"/>
              <w:rPr>
                <w:sz w:val="28"/>
                <w:szCs w:val="28"/>
              </w:rPr>
            </w:pPr>
            <w:r w:rsidRPr="000D1134">
              <w:rPr>
                <w:sz w:val="28"/>
                <w:szCs w:val="28"/>
              </w:rPr>
              <w:t>Технологические решения определить проектом на основании действующих норм и правил.</w:t>
            </w:r>
          </w:p>
          <w:p w:rsidR="0040013C" w:rsidRPr="000D1134" w:rsidRDefault="0040013C" w:rsidP="0020561B">
            <w:pPr>
              <w:suppressAutoHyphens/>
              <w:spacing w:after="0"/>
              <w:rPr>
                <w:sz w:val="28"/>
                <w:szCs w:val="28"/>
              </w:rPr>
            </w:pPr>
            <w:r w:rsidRPr="000D1134">
              <w:rPr>
                <w:sz w:val="28"/>
                <w:szCs w:val="28"/>
              </w:rPr>
              <w:t>Здание оснастить оборудованием российского и импортного производства</w:t>
            </w:r>
            <w:r w:rsidR="0020561B">
              <w:rPr>
                <w:sz w:val="28"/>
                <w:szCs w:val="28"/>
              </w:rPr>
              <w:t>,</w:t>
            </w:r>
            <w:r w:rsidRPr="000D1134">
              <w:rPr>
                <w:sz w:val="28"/>
                <w:szCs w:val="28"/>
              </w:rPr>
              <w:t xml:space="preserve"> в отношении котор</w:t>
            </w:r>
            <w:r w:rsidR="0020561B">
              <w:rPr>
                <w:sz w:val="28"/>
                <w:szCs w:val="28"/>
              </w:rPr>
              <w:t>ого</w:t>
            </w:r>
            <w:r w:rsidRPr="000D1134">
              <w:rPr>
                <w:sz w:val="28"/>
                <w:szCs w:val="28"/>
              </w:rPr>
              <w:t xml:space="preserve"> не установлен запрет по использованию для государственных</w:t>
            </w:r>
            <w:r w:rsidR="0020561B">
              <w:rPr>
                <w:sz w:val="28"/>
                <w:szCs w:val="28"/>
              </w:rPr>
              <w:t xml:space="preserve"> (муниципальных) нужд согласно п</w:t>
            </w:r>
            <w:r w:rsidRPr="000D1134">
              <w:rPr>
                <w:sz w:val="28"/>
                <w:szCs w:val="28"/>
              </w:rPr>
              <w:t>остановлени</w:t>
            </w:r>
            <w:r w:rsidR="0020561B">
              <w:rPr>
                <w:sz w:val="28"/>
                <w:szCs w:val="28"/>
              </w:rPr>
              <w:t>ю</w:t>
            </w:r>
            <w:r w:rsidRPr="000D1134">
              <w:rPr>
                <w:sz w:val="28"/>
                <w:szCs w:val="28"/>
              </w:rPr>
              <w:t xml:space="preserve"> Правительства Российской Федерации от 14.01.2017 №</w:t>
            </w:r>
            <w:r w:rsidR="0020561B">
              <w:rPr>
                <w:sz w:val="28"/>
                <w:szCs w:val="28"/>
              </w:rPr>
              <w:t xml:space="preserve"> </w:t>
            </w:r>
            <w:r w:rsidRPr="000D1134">
              <w:rPr>
                <w:sz w:val="28"/>
                <w:szCs w:val="28"/>
              </w:rPr>
              <w:t>9.</w:t>
            </w:r>
          </w:p>
          <w:p w:rsidR="0040013C" w:rsidRPr="000D1134" w:rsidRDefault="0040013C" w:rsidP="0020561B">
            <w:pPr>
              <w:suppressAutoHyphens/>
              <w:spacing w:after="0"/>
              <w:rPr>
                <w:sz w:val="28"/>
                <w:szCs w:val="28"/>
              </w:rPr>
            </w:pPr>
            <w:r w:rsidRPr="000D1134">
              <w:rPr>
                <w:sz w:val="28"/>
                <w:szCs w:val="28"/>
              </w:rPr>
              <w:t xml:space="preserve">Спецификации на технологическое оборудование, мебель и инвентарь подобрать на основе конъюнктурного анализа с выбором наиболее экономического варианта, с четким пояснением причин выбранного варианта </w:t>
            </w:r>
            <w:r w:rsidRPr="000D1134">
              <w:rPr>
                <w:bCs/>
                <w:sz w:val="28"/>
                <w:szCs w:val="28"/>
                <w:lang w:eastAsia="en-US" w:bidi="en-US"/>
              </w:rPr>
              <w:t>согласно         п. 4.25 и п. 4.28 МДС 81-35.2004 (т.е. с пояснением причин выбранного варианта) и</w:t>
            </w:r>
            <w:r w:rsidRPr="000D1134">
              <w:rPr>
                <w:sz w:val="28"/>
                <w:szCs w:val="28"/>
              </w:rPr>
              <w:t xml:space="preserve"> согласовать с Заказчиком. В составе раздела «Технологические решения» разработать и согласовать с Заказчиком Том «Комплект спецификаций с техническими описаниями на оснащение мебелью, оборудованием, аксессуарами и инвентарем, необходимыми для ввода объекта в эксплуатацию».</w:t>
            </w:r>
          </w:p>
          <w:p w:rsidR="0040013C" w:rsidRPr="000D1134" w:rsidRDefault="0040013C" w:rsidP="00D3471A">
            <w:pPr>
              <w:tabs>
                <w:tab w:val="left" w:pos="8535"/>
              </w:tabs>
              <w:spacing w:after="0"/>
              <w:rPr>
                <w:sz w:val="28"/>
                <w:szCs w:val="28"/>
              </w:rPr>
            </w:pPr>
            <w:r w:rsidRPr="000D1134">
              <w:rPr>
                <w:sz w:val="28"/>
                <w:szCs w:val="28"/>
              </w:rPr>
              <w:t>При оснащении объекта учитывать требования приказа Министерства культуры Российской Федерации от 11.07.2014 №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 в том числе в части планирования категорий средств размещения и требований к территории, категориям номерного фонда, помещениям для предоставления услуг питания.</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2.13</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Наружные инженерные сети</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20561B">
            <w:pPr>
              <w:spacing w:after="0"/>
              <w:rPr>
                <w:sz w:val="28"/>
                <w:szCs w:val="28"/>
              </w:rPr>
            </w:pPr>
            <w:r w:rsidRPr="000D1134">
              <w:rPr>
                <w:sz w:val="28"/>
                <w:szCs w:val="28"/>
              </w:rPr>
              <w:t>Провести техническое обследование существующих наружных сетей и коммуникаций.</w:t>
            </w:r>
          </w:p>
          <w:p w:rsidR="0040013C" w:rsidRPr="000D1134" w:rsidRDefault="0040013C" w:rsidP="0020561B">
            <w:pPr>
              <w:spacing w:after="0"/>
              <w:rPr>
                <w:sz w:val="28"/>
                <w:szCs w:val="28"/>
              </w:rPr>
            </w:pPr>
            <w:r w:rsidRPr="000D1134">
              <w:rPr>
                <w:sz w:val="28"/>
                <w:szCs w:val="28"/>
              </w:rPr>
              <w:t xml:space="preserve">Присоединение к инженерным сетям, инженерные сети и объекты инженерного обеспечения запроектировать в соответствии с техническими условиями </w:t>
            </w:r>
            <w:proofErr w:type="spellStart"/>
            <w:r w:rsidRPr="000D1134">
              <w:rPr>
                <w:sz w:val="28"/>
                <w:szCs w:val="28"/>
              </w:rPr>
              <w:t>энергоснабжающих</w:t>
            </w:r>
            <w:proofErr w:type="spellEnd"/>
            <w:r w:rsidRPr="000D1134">
              <w:rPr>
                <w:sz w:val="28"/>
                <w:szCs w:val="28"/>
              </w:rPr>
              <w:t xml:space="preserve"> организаций.</w:t>
            </w:r>
          </w:p>
          <w:p w:rsidR="0040013C" w:rsidRPr="000D1134" w:rsidRDefault="0040013C" w:rsidP="0020561B">
            <w:pPr>
              <w:spacing w:after="0"/>
              <w:rPr>
                <w:sz w:val="28"/>
                <w:szCs w:val="28"/>
              </w:rPr>
            </w:pPr>
            <w:r w:rsidRPr="000D1134">
              <w:rPr>
                <w:sz w:val="28"/>
                <w:szCs w:val="28"/>
              </w:rPr>
              <w:t xml:space="preserve">Водоотведение от зданий, сооружений и прилегающей территории предусмотреть в </w:t>
            </w:r>
            <w:r w:rsidRPr="000D1134">
              <w:rPr>
                <w:sz w:val="28"/>
                <w:szCs w:val="28"/>
              </w:rPr>
              <w:lastRenderedPageBreak/>
              <w:t>проектируемые очистные сооружения (тип и мощность определить проектом).</w:t>
            </w:r>
          </w:p>
          <w:p w:rsidR="0040013C" w:rsidRPr="000D1134" w:rsidRDefault="0040013C" w:rsidP="0020561B">
            <w:pPr>
              <w:spacing w:after="0"/>
              <w:rPr>
                <w:sz w:val="28"/>
                <w:szCs w:val="28"/>
              </w:rPr>
            </w:pPr>
            <w:r w:rsidRPr="000D1134">
              <w:rPr>
                <w:sz w:val="28"/>
                <w:szCs w:val="28"/>
              </w:rPr>
              <w:t xml:space="preserve">Степень обеспечения надежности электроснабжения – </w:t>
            </w:r>
            <w:r w:rsidRPr="000D1134">
              <w:rPr>
                <w:sz w:val="28"/>
                <w:szCs w:val="28"/>
                <w:lang w:val="en-US"/>
              </w:rPr>
              <w:t>II</w:t>
            </w:r>
            <w:r w:rsidRPr="000D1134">
              <w:rPr>
                <w:sz w:val="28"/>
                <w:szCs w:val="28"/>
              </w:rPr>
              <w:t xml:space="preserve"> категория.</w:t>
            </w:r>
          </w:p>
          <w:p w:rsidR="0040013C" w:rsidRPr="000D1134" w:rsidRDefault="0040013C" w:rsidP="0020561B">
            <w:pPr>
              <w:spacing w:after="0"/>
              <w:rPr>
                <w:sz w:val="28"/>
                <w:szCs w:val="28"/>
              </w:rPr>
            </w:pPr>
            <w:r w:rsidRPr="000D1134">
              <w:rPr>
                <w:sz w:val="28"/>
                <w:szCs w:val="28"/>
              </w:rPr>
              <w:t>Резервное электроснабжение – дизель</w:t>
            </w:r>
            <w:r w:rsidR="00D3471A">
              <w:rPr>
                <w:sz w:val="28"/>
                <w:szCs w:val="28"/>
              </w:rPr>
              <w:t>-</w:t>
            </w:r>
            <w:r w:rsidRPr="000D1134">
              <w:rPr>
                <w:sz w:val="28"/>
                <w:szCs w:val="28"/>
              </w:rPr>
              <w:t>генератор (мощность определить проектом).</w:t>
            </w:r>
          </w:p>
          <w:p w:rsidR="0040013C" w:rsidRPr="000D1134" w:rsidRDefault="0040013C" w:rsidP="0020561B">
            <w:pPr>
              <w:spacing w:after="0"/>
              <w:rPr>
                <w:sz w:val="28"/>
                <w:szCs w:val="28"/>
              </w:rPr>
            </w:pPr>
            <w:r w:rsidRPr="000D1134">
              <w:rPr>
                <w:sz w:val="28"/>
                <w:szCs w:val="28"/>
              </w:rPr>
              <w:t xml:space="preserve">При отсутствии мощностей у </w:t>
            </w:r>
            <w:proofErr w:type="spellStart"/>
            <w:r w:rsidRPr="000D1134">
              <w:rPr>
                <w:sz w:val="28"/>
                <w:szCs w:val="28"/>
              </w:rPr>
              <w:t>энергоснабжающих</w:t>
            </w:r>
            <w:proofErr w:type="spellEnd"/>
            <w:r w:rsidRPr="000D1134">
              <w:rPr>
                <w:sz w:val="28"/>
                <w:szCs w:val="28"/>
              </w:rPr>
              <w:t xml:space="preserve"> организаций, разработать возможность автономного обеспечения объектов необходимыми энергоресурсами и инженерными сетями.</w:t>
            </w:r>
          </w:p>
          <w:p w:rsidR="0040013C" w:rsidRPr="000D1134" w:rsidRDefault="0040013C" w:rsidP="0020561B">
            <w:pPr>
              <w:spacing w:after="0"/>
              <w:rPr>
                <w:sz w:val="28"/>
                <w:szCs w:val="28"/>
              </w:rPr>
            </w:pPr>
            <w:r w:rsidRPr="000D1134">
              <w:rPr>
                <w:sz w:val="28"/>
                <w:szCs w:val="28"/>
              </w:rPr>
              <w:t>Необходимость изменения и переустройства существующих внутриплощадочных и внеплощадочных инженерных сетей – определить проектом в соответствии с выданными ТУ.</w:t>
            </w:r>
          </w:p>
          <w:p w:rsidR="0040013C" w:rsidRPr="000D1134" w:rsidRDefault="0040013C" w:rsidP="0020561B">
            <w:pPr>
              <w:spacing w:after="0"/>
              <w:rPr>
                <w:sz w:val="28"/>
                <w:szCs w:val="28"/>
              </w:rPr>
            </w:pPr>
            <w:r w:rsidRPr="000D1134">
              <w:rPr>
                <w:sz w:val="28"/>
                <w:szCs w:val="28"/>
              </w:rPr>
              <w:t>В случае необходимости разработать проект выноса инженерных сетей из пятна застройки, проект перекладки инженерных сетей и коммуникаций.</w:t>
            </w:r>
          </w:p>
          <w:p w:rsidR="0040013C" w:rsidRPr="000D1134" w:rsidRDefault="0040013C" w:rsidP="0020561B">
            <w:pPr>
              <w:spacing w:after="0"/>
              <w:rPr>
                <w:sz w:val="28"/>
                <w:szCs w:val="28"/>
              </w:rPr>
            </w:pPr>
            <w:r w:rsidRPr="000D1134">
              <w:rPr>
                <w:sz w:val="28"/>
                <w:szCs w:val="28"/>
              </w:rPr>
              <w:t>Определить и в случае необходимости разработать проекты</w:t>
            </w:r>
            <w:r w:rsidRPr="000D1134" w:rsidDel="00CF6EDA">
              <w:rPr>
                <w:sz w:val="28"/>
                <w:szCs w:val="28"/>
              </w:rPr>
              <w:t xml:space="preserve"> </w:t>
            </w:r>
            <w:r w:rsidRPr="000D1134">
              <w:rPr>
                <w:sz w:val="28"/>
                <w:szCs w:val="28"/>
              </w:rPr>
              <w:t xml:space="preserve">ИТП (ЦТП), ТП и других инженерных сооружений, в </w:t>
            </w:r>
            <w:proofErr w:type="spellStart"/>
            <w:r w:rsidRPr="000D1134">
              <w:rPr>
                <w:sz w:val="28"/>
                <w:szCs w:val="28"/>
              </w:rPr>
              <w:t>т.ч</w:t>
            </w:r>
            <w:proofErr w:type="spellEnd"/>
            <w:r w:rsidRPr="000D1134">
              <w:rPr>
                <w:sz w:val="28"/>
                <w:szCs w:val="28"/>
              </w:rPr>
              <w:t>. их реконструкцию.</w:t>
            </w:r>
          </w:p>
          <w:p w:rsidR="0040013C" w:rsidRPr="000D1134" w:rsidRDefault="0040013C" w:rsidP="00D3471A">
            <w:pPr>
              <w:spacing w:after="0"/>
              <w:rPr>
                <w:sz w:val="28"/>
                <w:szCs w:val="28"/>
              </w:rPr>
            </w:pPr>
            <w:r w:rsidRPr="000D1134">
              <w:rPr>
                <w:sz w:val="28"/>
                <w:szCs w:val="28"/>
              </w:rPr>
              <w:t>При проектировании наружных сетей связи руководствоваться требованиями ВСН 60-89 (Устройства связи, сигнализации диспетчеризации инженерного оборудования жилых и общественных зданий. Нормы проектирования).</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2.14</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Требования по разработке инженерно-технических мероприятий ГО и ЧС и мероприятий по обеспечению пожарной безопасности</w:t>
            </w:r>
          </w:p>
        </w:tc>
        <w:tc>
          <w:tcPr>
            <w:tcW w:w="6473" w:type="dxa"/>
            <w:tcBorders>
              <w:top w:val="single" w:sz="4" w:space="0" w:color="auto"/>
              <w:left w:val="single" w:sz="4" w:space="0" w:color="auto"/>
              <w:bottom w:val="single" w:sz="4" w:space="0" w:color="auto"/>
              <w:right w:val="single" w:sz="4" w:space="0" w:color="auto"/>
            </w:tcBorders>
          </w:tcPr>
          <w:p w:rsidR="0040013C" w:rsidRDefault="0040013C" w:rsidP="0020561B">
            <w:pPr>
              <w:spacing w:after="0"/>
              <w:rPr>
                <w:sz w:val="28"/>
                <w:szCs w:val="28"/>
              </w:rPr>
            </w:pPr>
            <w:r w:rsidRPr="000D1134">
              <w:rPr>
                <w:sz w:val="28"/>
                <w:szCs w:val="28"/>
              </w:rPr>
              <w:t>Раздел проектной документации инженерно-технические мероприятия ГО ЧС выполнить в соответствии с техническими условиями, выданными территориальными органами ГУ ГО и ЧС, обеспечение пожарной безопасности разработать в соответст</w:t>
            </w:r>
            <w:r w:rsidR="00D3471A">
              <w:rPr>
                <w:sz w:val="28"/>
                <w:szCs w:val="28"/>
              </w:rPr>
              <w:t>вии с требованиями Федеральных з</w:t>
            </w:r>
            <w:r w:rsidRPr="000D1134">
              <w:rPr>
                <w:sz w:val="28"/>
                <w:szCs w:val="28"/>
              </w:rPr>
              <w:t>аконов от 12.021998 № 28 и от 21.12.1994 № 69</w:t>
            </w:r>
            <w:r>
              <w:rPr>
                <w:sz w:val="28"/>
                <w:szCs w:val="28"/>
              </w:rPr>
              <w:t>-ФЗ</w:t>
            </w:r>
            <w:r w:rsidRPr="000D1134">
              <w:rPr>
                <w:sz w:val="28"/>
                <w:szCs w:val="28"/>
              </w:rPr>
              <w:t>,</w:t>
            </w:r>
            <w:r w:rsidRPr="00A81586">
              <w:rPr>
                <w:sz w:val="28"/>
                <w:szCs w:val="28"/>
                <w:lang w:eastAsia="en-US"/>
              </w:rPr>
              <w:t xml:space="preserve"> от 22.07.2008 № 123-ФЗ</w:t>
            </w:r>
            <w:r>
              <w:rPr>
                <w:sz w:val="28"/>
                <w:szCs w:val="28"/>
                <w:lang w:eastAsia="en-US"/>
              </w:rPr>
              <w:t>,</w:t>
            </w:r>
            <w:r w:rsidR="00D3471A">
              <w:rPr>
                <w:sz w:val="28"/>
                <w:szCs w:val="28"/>
              </w:rPr>
              <w:t xml:space="preserve"> п</w:t>
            </w:r>
            <w:r w:rsidRPr="000D1134">
              <w:rPr>
                <w:sz w:val="28"/>
                <w:szCs w:val="28"/>
              </w:rPr>
              <w:t>остановления Правительства Р</w:t>
            </w:r>
            <w:r w:rsidR="00D3471A">
              <w:rPr>
                <w:sz w:val="28"/>
                <w:szCs w:val="28"/>
              </w:rPr>
              <w:t>оссийской Федерации</w:t>
            </w:r>
            <w:r w:rsidRPr="000D1134">
              <w:rPr>
                <w:sz w:val="28"/>
                <w:szCs w:val="28"/>
              </w:rPr>
              <w:t xml:space="preserve"> от 16.02.2008 № 87,</w:t>
            </w:r>
            <w:r>
              <w:rPr>
                <w:sz w:val="28"/>
                <w:szCs w:val="28"/>
              </w:rPr>
              <w:t xml:space="preserve"> </w:t>
            </w:r>
            <w:r w:rsidRPr="000D1134">
              <w:rPr>
                <w:sz w:val="28"/>
                <w:szCs w:val="28"/>
              </w:rPr>
              <w:t>СП-11-107-98,</w:t>
            </w:r>
            <w:r>
              <w:rPr>
                <w:sz w:val="28"/>
                <w:szCs w:val="28"/>
              </w:rPr>
              <w:t xml:space="preserve"> </w:t>
            </w:r>
            <w:r w:rsidRPr="00A81586">
              <w:rPr>
                <w:sz w:val="28"/>
                <w:szCs w:val="28"/>
                <w:lang w:eastAsia="en-US"/>
              </w:rPr>
              <w:t>СП</w:t>
            </w:r>
            <w:r>
              <w:rPr>
                <w:sz w:val="28"/>
                <w:szCs w:val="28"/>
                <w:lang w:eastAsia="en-US"/>
              </w:rPr>
              <w:t xml:space="preserve"> </w:t>
            </w:r>
            <w:r w:rsidRPr="00A81586">
              <w:rPr>
                <w:sz w:val="28"/>
                <w:szCs w:val="28"/>
                <w:lang w:eastAsia="en-US"/>
              </w:rPr>
              <w:t>2.13130.2012</w:t>
            </w:r>
            <w:r>
              <w:rPr>
                <w:sz w:val="28"/>
                <w:szCs w:val="28"/>
                <w:lang w:eastAsia="en-US"/>
              </w:rPr>
              <w:t xml:space="preserve">, </w:t>
            </w:r>
            <w:r w:rsidRPr="00A81586">
              <w:rPr>
                <w:sz w:val="28"/>
                <w:szCs w:val="28"/>
                <w:lang w:eastAsia="en-US"/>
              </w:rPr>
              <w:t>СП</w:t>
            </w:r>
            <w:r>
              <w:rPr>
                <w:sz w:val="28"/>
                <w:szCs w:val="28"/>
                <w:lang w:eastAsia="en-US"/>
              </w:rPr>
              <w:t> </w:t>
            </w:r>
            <w:r w:rsidRPr="00A81586">
              <w:rPr>
                <w:sz w:val="28"/>
                <w:szCs w:val="28"/>
                <w:lang w:eastAsia="en-US"/>
              </w:rPr>
              <w:t>4.13130.2013</w:t>
            </w:r>
            <w:r>
              <w:rPr>
                <w:sz w:val="28"/>
                <w:szCs w:val="28"/>
                <w:lang w:eastAsia="en-US"/>
              </w:rPr>
              <w:t xml:space="preserve">, </w:t>
            </w:r>
            <w:r w:rsidRPr="00A81586">
              <w:rPr>
                <w:sz w:val="28"/>
                <w:szCs w:val="28"/>
                <w:lang w:eastAsia="en-US"/>
              </w:rPr>
              <w:t>СП</w:t>
            </w:r>
            <w:r>
              <w:rPr>
                <w:sz w:val="28"/>
                <w:szCs w:val="28"/>
                <w:lang w:eastAsia="en-US"/>
              </w:rPr>
              <w:t xml:space="preserve"> </w:t>
            </w:r>
            <w:r w:rsidRPr="00A81586">
              <w:rPr>
                <w:sz w:val="28"/>
                <w:szCs w:val="28"/>
                <w:lang w:eastAsia="en-US"/>
              </w:rPr>
              <w:t>7.13130.2009</w:t>
            </w:r>
            <w:r>
              <w:rPr>
                <w:sz w:val="28"/>
                <w:szCs w:val="28"/>
                <w:lang w:eastAsia="en-US"/>
              </w:rPr>
              <w:t xml:space="preserve">, </w:t>
            </w:r>
            <w:r w:rsidRPr="003D6D46">
              <w:rPr>
                <w:sz w:val="28"/>
                <w:szCs w:val="28"/>
                <w:lang w:eastAsia="en-US"/>
              </w:rPr>
              <w:t>СП</w:t>
            </w:r>
            <w:r>
              <w:rPr>
                <w:sz w:val="28"/>
                <w:szCs w:val="28"/>
                <w:lang w:eastAsia="en-US"/>
              </w:rPr>
              <w:t> </w:t>
            </w:r>
            <w:r w:rsidRPr="003D6D46">
              <w:rPr>
                <w:sz w:val="28"/>
                <w:szCs w:val="28"/>
                <w:lang w:eastAsia="en-US"/>
              </w:rPr>
              <w:t>10.13130.2009</w:t>
            </w:r>
            <w:r>
              <w:rPr>
                <w:sz w:val="28"/>
                <w:szCs w:val="28"/>
                <w:lang w:eastAsia="en-US"/>
              </w:rPr>
              <w:t xml:space="preserve">, </w:t>
            </w:r>
            <w:r w:rsidRPr="003D6D46">
              <w:rPr>
                <w:sz w:val="28"/>
                <w:szCs w:val="28"/>
                <w:lang w:eastAsia="en-US"/>
              </w:rPr>
              <w:t>СНиП 21-01-97*</w:t>
            </w:r>
            <w:r>
              <w:rPr>
                <w:sz w:val="28"/>
                <w:szCs w:val="28"/>
                <w:lang w:eastAsia="en-US"/>
              </w:rPr>
              <w:t xml:space="preserve">, </w:t>
            </w:r>
            <w:r w:rsidRPr="000D1134">
              <w:rPr>
                <w:sz w:val="28"/>
                <w:szCs w:val="28"/>
              </w:rPr>
              <w:t>СНиП 2.01.51-</w:t>
            </w:r>
            <w:r>
              <w:rPr>
                <w:sz w:val="28"/>
                <w:szCs w:val="28"/>
              </w:rPr>
              <w:t>9</w:t>
            </w:r>
            <w:r w:rsidRPr="000D1134">
              <w:rPr>
                <w:sz w:val="28"/>
                <w:szCs w:val="28"/>
              </w:rPr>
              <w:t>0 и др. нормативных и руководящих документов.</w:t>
            </w:r>
          </w:p>
          <w:p w:rsidR="0040013C" w:rsidRPr="000D1134" w:rsidRDefault="0040013C" w:rsidP="0020561B">
            <w:pPr>
              <w:spacing w:after="0"/>
              <w:rPr>
                <w:sz w:val="28"/>
                <w:szCs w:val="28"/>
              </w:rPr>
            </w:pPr>
            <w:r>
              <w:rPr>
                <w:sz w:val="28"/>
                <w:szCs w:val="28"/>
              </w:rPr>
              <w:t xml:space="preserve">Предусмотреть все необходимые системы противопожарной безопасности, в том числе </w:t>
            </w:r>
            <w:r w:rsidRPr="000D1134">
              <w:rPr>
                <w:sz w:val="28"/>
                <w:szCs w:val="28"/>
              </w:rPr>
              <w:t>пожарную</w:t>
            </w:r>
            <w:r>
              <w:rPr>
                <w:sz w:val="28"/>
                <w:szCs w:val="28"/>
              </w:rPr>
              <w:t xml:space="preserve"> сигнализацию и с</w:t>
            </w:r>
            <w:r w:rsidRPr="00D60BCC">
              <w:rPr>
                <w:sz w:val="28"/>
                <w:szCs w:val="28"/>
              </w:rPr>
              <w:t>истем</w:t>
            </w:r>
            <w:r>
              <w:rPr>
                <w:sz w:val="28"/>
                <w:szCs w:val="28"/>
              </w:rPr>
              <w:t>у</w:t>
            </w:r>
            <w:r w:rsidRPr="00D60BCC">
              <w:rPr>
                <w:sz w:val="28"/>
                <w:szCs w:val="28"/>
              </w:rPr>
              <w:t xml:space="preserve"> оповещения и управления эвакуацией людей при пожаре</w:t>
            </w:r>
            <w:r>
              <w:rPr>
                <w:sz w:val="28"/>
                <w:szCs w:val="28"/>
              </w:rPr>
              <w:t xml:space="preserve"> в соответствии с требованиями </w:t>
            </w:r>
            <w:r w:rsidRPr="003D6D46">
              <w:rPr>
                <w:sz w:val="28"/>
                <w:szCs w:val="28"/>
                <w:lang w:eastAsia="en-US"/>
              </w:rPr>
              <w:t>СП 5.13130.2009</w:t>
            </w:r>
            <w:r>
              <w:rPr>
                <w:sz w:val="28"/>
                <w:szCs w:val="28"/>
                <w:lang w:eastAsia="en-US"/>
              </w:rPr>
              <w:t xml:space="preserve">, </w:t>
            </w:r>
            <w:r w:rsidRPr="00A81586">
              <w:rPr>
                <w:sz w:val="28"/>
                <w:szCs w:val="28"/>
                <w:lang w:eastAsia="en-US"/>
              </w:rPr>
              <w:t>СП</w:t>
            </w:r>
            <w:r>
              <w:rPr>
                <w:sz w:val="28"/>
                <w:szCs w:val="28"/>
                <w:lang w:eastAsia="en-US"/>
              </w:rPr>
              <w:t> </w:t>
            </w:r>
            <w:r w:rsidRPr="00A81586">
              <w:rPr>
                <w:sz w:val="28"/>
                <w:szCs w:val="28"/>
                <w:lang w:eastAsia="en-US"/>
              </w:rPr>
              <w:t>3.13130.2009</w:t>
            </w:r>
            <w:r>
              <w:rPr>
                <w:sz w:val="28"/>
                <w:szCs w:val="28"/>
                <w:lang w:eastAsia="en-US"/>
              </w:rPr>
              <w:t xml:space="preserve">. </w:t>
            </w:r>
          </w:p>
          <w:p w:rsidR="0040013C" w:rsidRPr="000D1134" w:rsidRDefault="0040013C" w:rsidP="0020561B">
            <w:pPr>
              <w:spacing w:after="0"/>
              <w:rPr>
                <w:sz w:val="28"/>
                <w:szCs w:val="28"/>
                <w:lang w:eastAsia="en-US"/>
              </w:rPr>
            </w:pPr>
            <w:r w:rsidRPr="000D1134">
              <w:rPr>
                <w:sz w:val="28"/>
                <w:szCs w:val="28"/>
                <w:lang w:eastAsia="en-US"/>
              </w:rPr>
              <w:lastRenderedPageBreak/>
              <w:t xml:space="preserve">В случае необходимости разработать и утвердить в установленном порядке Специальные технические условия противопожарной защиты здания (СТУ). </w:t>
            </w:r>
          </w:p>
          <w:p w:rsidR="0040013C" w:rsidRPr="000D1134" w:rsidRDefault="0040013C" w:rsidP="00D3471A">
            <w:pPr>
              <w:spacing w:after="0"/>
              <w:rPr>
                <w:sz w:val="28"/>
                <w:szCs w:val="28"/>
              </w:rPr>
            </w:pPr>
            <w:r w:rsidRPr="000D1134">
              <w:rPr>
                <w:sz w:val="28"/>
                <w:szCs w:val="28"/>
              </w:rPr>
              <w:t xml:space="preserve">Выполнить расчет пожарных рисков, </w:t>
            </w:r>
            <w:r w:rsidRPr="000D1134">
              <w:rPr>
                <w:sz w:val="28"/>
                <w:szCs w:val="28"/>
                <w:lang w:eastAsia="en-US"/>
              </w:rPr>
              <w:t>разработать и согласовать в МЧС России Декларацию пожарной безопасности.</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2.15</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Style6"/>
              <w:widowControl/>
              <w:spacing w:line="240" w:lineRule="auto"/>
              <w:ind w:left="102" w:right="102" w:firstLine="5"/>
              <w:jc w:val="both"/>
              <w:rPr>
                <w:rStyle w:val="FontStyle12"/>
                <w:sz w:val="28"/>
                <w:szCs w:val="28"/>
              </w:rPr>
            </w:pPr>
            <w:r w:rsidRPr="000D1134">
              <w:rPr>
                <w:rStyle w:val="FontStyle12"/>
                <w:sz w:val="28"/>
                <w:szCs w:val="28"/>
              </w:rPr>
              <w:t xml:space="preserve">Требования к разработке мероприятий </w:t>
            </w:r>
            <w:r w:rsidRPr="000D1134">
              <w:rPr>
                <w:sz w:val="28"/>
                <w:szCs w:val="28"/>
                <w:lang w:eastAsia="en-US"/>
              </w:rPr>
              <w:t>по противодействию терроризму</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rPr>
                <w:sz w:val="28"/>
                <w:szCs w:val="28"/>
              </w:rPr>
            </w:pPr>
            <w:r w:rsidRPr="000D1134">
              <w:rPr>
                <w:sz w:val="28"/>
                <w:szCs w:val="28"/>
                <w:lang w:eastAsia="en-US"/>
              </w:rPr>
              <w:t>Мероприятия по противодействию терроризму  разработать в соответствии с требованиями постановления Правительства Российской Федерации от 25.03.2015 №</w:t>
            </w:r>
            <w:r w:rsidR="00D3471A">
              <w:rPr>
                <w:sz w:val="28"/>
                <w:szCs w:val="28"/>
                <w:lang w:eastAsia="en-US"/>
              </w:rPr>
              <w:t xml:space="preserve"> </w:t>
            </w:r>
            <w:r w:rsidRPr="000D1134">
              <w:rPr>
                <w:sz w:val="28"/>
                <w:szCs w:val="28"/>
                <w:lang w:eastAsia="en-US"/>
              </w:rPr>
              <w:t>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Федеральных законов от 28.12.2010 №</w:t>
            </w:r>
            <w:r w:rsidR="00D3471A">
              <w:rPr>
                <w:sz w:val="28"/>
                <w:szCs w:val="28"/>
                <w:lang w:eastAsia="en-US"/>
              </w:rPr>
              <w:t xml:space="preserve"> </w:t>
            </w:r>
            <w:r w:rsidRPr="000D1134">
              <w:rPr>
                <w:sz w:val="28"/>
                <w:szCs w:val="28"/>
                <w:lang w:eastAsia="en-US"/>
              </w:rPr>
              <w:t>390-ФЗ "О безопасности", от 06.03.2006 №</w:t>
            </w:r>
            <w:r w:rsidR="00D3471A">
              <w:rPr>
                <w:sz w:val="28"/>
                <w:szCs w:val="28"/>
                <w:lang w:eastAsia="en-US"/>
              </w:rPr>
              <w:t xml:space="preserve"> </w:t>
            </w:r>
            <w:r w:rsidRPr="000D1134">
              <w:rPr>
                <w:sz w:val="28"/>
                <w:szCs w:val="28"/>
                <w:lang w:eastAsia="en-US"/>
              </w:rPr>
              <w:t>35-ФЗ "О противодействии терроризму",  СП 132.13330.2011 "Обеспечение антитеррористической защищенности зданий и сооружений. Общие требования проектирования" и др. нормативных документов.</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2.16</w:t>
            </w:r>
          </w:p>
          <w:p w:rsidR="0040013C" w:rsidRPr="000D1134" w:rsidRDefault="0040013C"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16"/>
              <w:jc w:val="both"/>
              <w:rPr>
                <w:rFonts w:ascii="Times New Roman" w:eastAsia="Arial Unicode MS" w:hAnsi="Times New Roman" w:cs="Times New Roman"/>
                <w:sz w:val="28"/>
                <w:szCs w:val="28"/>
              </w:rPr>
            </w:pPr>
            <w:r w:rsidRPr="000D1134">
              <w:rPr>
                <w:rFonts w:ascii="Times New Roman" w:eastAsia="Arial Unicode MS" w:hAnsi="Times New Roman" w:cs="Times New Roman"/>
                <w:sz w:val="28"/>
                <w:szCs w:val="28"/>
              </w:rPr>
              <w:t>Требования к обеспечению среды жизнедеятельности с учётом потребностей маломобильных групп населения.</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rPr>
                <w:sz w:val="28"/>
                <w:szCs w:val="28"/>
              </w:rPr>
            </w:pPr>
            <w:r w:rsidRPr="000D1134">
              <w:rPr>
                <w:sz w:val="28"/>
                <w:szCs w:val="28"/>
              </w:rPr>
              <w:t>Предусмотреть мероприятия, обеспечивающие доступность помещений здания для маломобильных групп населения в соответствии с СП 59.13330.2016 и действующими нормами и правилами с согласованием органом социальной защиты населения и органом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в части приспособления объектов культурного наследия.</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2.17</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Требования по разработке разделов «Проект организации строительства» и «Проект организации работ по сносу или демонтажу объектов капитального строительства»</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pStyle w:val="15"/>
              <w:ind w:left="0" w:firstLine="0"/>
              <w:jc w:val="both"/>
              <w:rPr>
                <w:rFonts w:ascii="Times New Roman" w:hAnsi="Times New Roman"/>
                <w:sz w:val="28"/>
                <w:szCs w:val="28"/>
              </w:rPr>
            </w:pPr>
            <w:r w:rsidRPr="000D1134">
              <w:rPr>
                <w:rFonts w:ascii="Times New Roman" w:hAnsi="Times New Roman"/>
                <w:sz w:val="28"/>
                <w:szCs w:val="28"/>
              </w:rPr>
              <w:t>Раздел разработать в соответствии с СП 48.13330.2011 Организация строительства. Актуализированная редакция СНиП 12-01-2004 «Организация строительства» и др. нормативных и руководящих документов.</w:t>
            </w:r>
          </w:p>
          <w:p w:rsidR="0040013C" w:rsidRDefault="0040013C" w:rsidP="00D3471A">
            <w:pPr>
              <w:spacing w:after="0"/>
              <w:rPr>
                <w:sz w:val="28"/>
                <w:szCs w:val="28"/>
              </w:rPr>
            </w:pPr>
            <w:r w:rsidRPr="000D1134">
              <w:rPr>
                <w:sz w:val="28"/>
                <w:szCs w:val="28"/>
              </w:rPr>
              <w:t xml:space="preserve">Разработать ПОС с учетом ведения строительных работ на территории объекта всемирного наследия ЮНЕСКО, на объекте культурного наследия федерального значения, в связи с чем в ПОС предусмотреть график выполнения работ с повышенной шумовой нагрузкой и согласовать его с Заказчиком, предусмотреть постоянную уборку </w:t>
            </w:r>
            <w:r w:rsidRPr="000D1134">
              <w:rPr>
                <w:sz w:val="28"/>
                <w:szCs w:val="28"/>
              </w:rPr>
              <w:lastRenderedPageBreak/>
              <w:t>мест проведения работ, вывоз мусора, очистку и мойку дорожных покрытий.</w:t>
            </w:r>
          </w:p>
          <w:p w:rsidR="0040013C" w:rsidRPr="000D1134" w:rsidRDefault="0040013C" w:rsidP="00D3471A">
            <w:pPr>
              <w:spacing w:after="0"/>
              <w:rPr>
                <w:sz w:val="28"/>
                <w:szCs w:val="28"/>
              </w:rPr>
            </w:pPr>
            <w:r>
              <w:rPr>
                <w:sz w:val="28"/>
                <w:szCs w:val="28"/>
              </w:rPr>
              <w:t>При проведении земляных работ предусмотреть археологический надзор (при необходимости).</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2.18</w:t>
            </w:r>
          </w:p>
          <w:p w:rsidR="0040013C" w:rsidRPr="000D1134" w:rsidRDefault="0040013C"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af8"/>
              <w:rPr>
                <w:sz w:val="28"/>
                <w:szCs w:val="28"/>
              </w:rPr>
            </w:pPr>
            <w:proofErr w:type="spellStart"/>
            <w:r w:rsidRPr="000D1134">
              <w:rPr>
                <w:sz w:val="28"/>
                <w:szCs w:val="28"/>
              </w:rPr>
              <w:t>Энергоэффективность</w:t>
            </w:r>
            <w:proofErr w:type="spellEnd"/>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pStyle w:val="Style6"/>
              <w:widowControl/>
              <w:spacing w:line="240" w:lineRule="auto"/>
              <w:jc w:val="both"/>
              <w:rPr>
                <w:strike/>
                <w:sz w:val="28"/>
                <w:szCs w:val="28"/>
              </w:rPr>
            </w:pPr>
            <w:r w:rsidRPr="000D1134">
              <w:rPr>
                <w:sz w:val="28"/>
                <w:szCs w:val="28"/>
              </w:rPr>
              <w:t>Раздел разраб</w:t>
            </w:r>
            <w:r w:rsidR="00D3471A">
              <w:rPr>
                <w:sz w:val="28"/>
                <w:szCs w:val="28"/>
              </w:rPr>
              <w:t xml:space="preserve">отать в соответствии с п. 27 (1) </w:t>
            </w:r>
            <w:r w:rsidRPr="000D1134">
              <w:rPr>
                <w:sz w:val="28"/>
                <w:szCs w:val="28"/>
              </w:rPr>
              <w:t xml:space="preserve">Положения о составе разделов проектной документации и требованиям к их содержанию, утверждённым </w:t>
            </w:r>
            <w:r w:rsidR="00D3471A">
              <w:rPr>
                <w:sz w:val="28"/>
                <w:szCs w:val="28"/>
              </w:rPr>
              <w:t>п</w:t>
            </w:r>
            <w:r w:rsidRPr="000D1134">
              <w:rPr>
                <w:sz w:val="28"/>
                <w:szCs w:val="28"/>
              </w:rPr>
              <w:t>остановлением Правительства Р</w:t>
            </w:r>
            <w:r w:rsidR="00D3471A">
              <w:rPr>
                <w:sz w:val="28"/>
                <w:szCs w:val="28"/>
              </w:rPr>
              <w:t>оссийской Федерации</w:t>
            </w:r>
            <w:r w:rsidR="00D3471A" w:rsidRPr="00D3471A">
              <w:rPr>
                <w:sz w:val="28"/>
                <w:szCs w:val="28"/>
              </w:rPr>
              <w:t xml:space="preserve"> от 16.02.2008</w:t>
            </w:r>
            <w:r w:rsidR="00D3471A">
              <w:rPr>
                <w:sz w:val="28"/>
                <w:szCs w:val="28"/>
              </w:rPr>
              <w:t xml:space="preserve"> </w:t>
            </w:r>
            <w:r w:rsidRPr="000D1134">
              <w:rPr>
                <w:sz w:val="28"/>
                <w:szCs w:val="28"/>
              </w:rPr>
              <w:t>№ 87.</w:t>
            </w:r>
          </w:p>
          <w:p w:rsidR="0040013C" w:rsidRPr="000D1134" w:rsidRDefault="0040013C" w:rsidP="00D3471A">
            <w:pPr>
              <w:pStyle w:val="Style6"/>
              <w:spacing w:line="240" w:lineRule="auto"/>
              <w:jc w:val="both"/>
              <w:rPr>
                <w:sz w:val="28"/>
                <w:szCs w:val="28"/>
              </w:rPr>
            </w:pPr>
            <w:r w:rsidRPr="000D1134">
              <w:rPr>
                <w:sz w:val="28"/>
                <w:szCs w:val="28"/>
              </w:rPr>
              <w:t xml:space="preserve">Предусмотреть </w:t>
            </w:r>
            <w:proofErr w:type="spellStart"/>
            <w:r w:rsidRPr="000D1134">
              <w:rPr>
                <w:sz w:val="28"/>
                <w:szCs w:val="28"/>
              </w:rPr>
              <w:t>энергоэффективные</w:t>
            </w:r>
            <w:proofErr w:type="spellEnd"/>
            <w:r w:rsidRPr="000D1134">
              <w:rPr>
                <w:sz w:val="28"/>
                <w:szCs w:val="28"/>
              </w:rPr>
              <w:t xml:space="preserve"> объемно-планировочные, технологические, конструктивные инженерные решения в соответствии с требования Федерального закона от 22.11.2009 № 261-ФЗ, в редакции Федерального закона от 03.07.2016 № 269-ФЗ, СП 50.13330.2012 и другими действующими нормами и правилами, с согласованием его в установленном порядке.</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2.19</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af8"/>
              <w:rPr>
                <w:sz w:val="28"/>
                <w:szCs w:val="28"/>
              </w:rPr>
            </w:pPr>
            <w:r w:rsidRPr="000D1134">
              <w:rPr>
                <w:sz w:val="28"/>
                <w:szCs w:val="28"/>
              </w:rPr>
              <w:t>Охрана окружающей среды</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spacing w:after="0"/>
              <w:rPr>
                <w:sz w:val="28"/>
                <w:szCs w:val="28"/>
              </w:rPr>
            </w:pPr>
            <w:r w:rsidRPr="000D1134">
              <w:rPr>
                <w:sz w:val="28"/>
                <w:szCs w:val="28"/>
              </w:rPr>
              <w:t>Выполнить раздел «Охрана окружающей среды» в соответствии с действующими нормами и правилами.</w:t>
            </w:r>
          </w:p>
          <w:p w:rsidR="0040013C" w:rsidRPr="000D1134" w:rsidRDefault="0040013C" w:rsidP="00D3471A">
            <w:pPr>
              <w:pStyle w:val="aff7"/>
              <w:snapToGrid w:val="0"/>
              <w:jc w:val="both"/>
              <w:rPr>
                <w:szCs w:val="28"/>
              </w:rPr>
            </w:pPr>
            <w:r w:rsidRPr="000D1134">
              <w:rPr>
                <w:szCs w:val="28"/>
              </w:rPr>
              <w:t xml:space="preserve">Провести государственную экологическую экспертизу проектной документации </w:t>
            </w:r>
            <w:r w:rsidRPr="000D1134">
              <w:rPr>
                <w:szCs w:val="28"/>
                <w:lang w:eastAsia="en-US"/>
              </w:rPr>
              <w:t xml:space="preserve">(при необходимости). Оплата услуг государственной экологической экспертизы производится </w:t>
            </w:r>
            <w:r w:rsidR="00CE0B74">
              <w:rPr>
                <w:szCs w:val="28"/>
                <w:lang w:eastAsia="en-US"/>
              </w:rPr>
              <w:t>проектной организацией, с комп</w:t>
            </w:r>
            <w:r w:rsidR="00D3471A">
              <w:rPr>
                <w:szCs w:val="28"/>
                <w:lang w:eastAsia="en-US"/>
              </w:rPr>
              <w:t>енсацией затрат З</w:t>
            </w:r>
            <w:r w:rsidR="00CE0B74">
              <w:rPr>
                <w:szCs w:val="28"/>
                <w:lang w:eastAsia="en-US"/>
              </w:rPr>
              <w:t>аказчиком, при предоставлении подтверждающих документов.</w:t>
            </w:r>
          </w:p>
          <w:p w:rsidR="0040013C" w:rsidRPr="000D1134" w:rsidRDefault="0040013C" w:rsidP="00D3471A">
            <w:pPr>
              <w:spacing w:after="0"/>
              <w:rPr>
                <w:sz w:val="28"/>
                <w:szCs w:val="28"/>
              </w:rPr>
            </w:pPr>
            <w:r w:rsidRPr="000D1134">
              <w:rPr>
                <w:sz w:val="28"/>
                <w:szCs w:val="28"/>
              </w:rPr>
              <w:t xml:space="preserve">При необходимости разработать раздел «Охранно-защитные </w:t>
            </w:r>
            <w:proofErr w:type="spellStart"/>
            <w:r w:rsidRPr="000D1134">
              <w:rPr>
                <w:sz w:val="28"/>
                <w:szCs w:val="28"/>
              </w:rPr>
              <w:t>дератизационные</w:t>
            </w:r>
            <w:proofErr w:type="spellEnd"/>
            <w:r w:rsidRPr="000D1134">
              <w:rPr>
                <w:sz w:val="28"/>
                <w:szCs w:val="28"/>
              </w:rPr>
              <w:t xml:space="preserve"> системы».</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2.20</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15"/>
              <w:ind w:left="0" w:firstLine="0"/>
              <w:jc w:val="both"/>
              <w:rPr>
                <w:rFonts w:ascii="Times New Roman" w:hAnsi="Times New Roman"/>
                <w:sz w:val="28"/>
                <w:szCs w:val="28"/>
              </w:rPr>
            </w:pPr>
            <w:r w:rsidRPr="000D1134">
              <w:rPr>
                <w:rFonts w:ascii="Times New Roman" w:hAnsi="Times New Roman"/>
                <w:sz w:val="28"/>
                <w:szCs w:val="28"/>
              </w:rPr>
              <w:t xml:space="preserve"> Требования по утилизации строительных отходов</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Р</w:t>
            </w:r>
            <w:r w:rsidRPr="000D1134">
              <w:rPr>
                <w:bCs/>
                <w:sz w:val="28"/>
                <w:szCs w:val="28"/>
              </w:rPr>
              <w:t>азработать Технологический регламент по обращению со строительными отходами и зарегистрировать его</w:t>
            </w:r>
            <w:r w:rsidRPr="000D1134">
              <w:rPr>
                <w:color w:val="444444"/>
                <w:sz w:val="28"/>
                <w:szCs w:val="28"/>
                <w:shd w:val="clear" w:color="auto" w:fill="FFFFFF"/>
              </w:rPr>
              <w:t xml:space="preserve"> </w:t>
            </w:r>
            <w:r w:rsidRPr="000D1134">
              <w:rPr>
                <w:sz w:val="28"/>
                <w:szCs w:val="28"/>
                <w:shd w:val="clear" w:color="auto" w:fill="FFFFFF"/>
              </w:rPr>
              <w:t>в установленном порядке.</w:t>
            </w:r>
          </w:p>
        </w:tc>
      </w:tr>
      <w:tr w:rsidR="0040013C" w:rsidRPr="000D1134" w:rsidTr="0036277A">
        <w:tc>
          <w:tcPr>
            <w:tcW w:w="10201" w:type="dxa"/>
            <w:gridSpan w:val="3"/>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b/>
                <w:sz w:val="28"/>
                <w:szCs w:val="28"/>
              </w:rPr>
              <w:t>3. Дополнительные требования.</w:t>
            </w:r>
            <w:r w:rsidR="001345C3">
              <w:rPr>
                <w:b/>
                <w:sz w:val="28"/>
                <w:szCs w:val="28"/>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3.1</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Согласование проектной документации и проведение государственной экспертизы проекта</w:t>
            </w:r>
          </w:p>
        </w:tc>
        <w:tc>
          <w:tcPr>
            <w:tcW w:w="6473" w:type="dxa"/>
            <w:tcBorders>
              <w:top w:val="single" w:sz="4" w:space="0" w:color="auto"/>
              <w:left w:val="single" w:sz="4" w:space="0" w:color="auto"/>
              <w:bottom w:val="single" w:sz="4" w:space="0" w:color="auto"/>
              <w:right w:val="single" w:sz="4" w:space="0" w:color="auto"/>
            </w:tcBorders>
          </w:tcPr>
          <w:p w:rsidR="0040013C" w:rsidRDefault="0040013C" w:rsidP="00A070D5">
            <w:pPr>
              <w:pStyle w:val="aff7"/>
              <w:snapToGrid w:val="0"/>
              <w:jc w:val="both"/>
              <w:rPr>
                <w:szCs w:val="28"/>
              </w:rPr>
            </w:pPr>
            <w:r w:rsidRPr="000D1134">
              <w:rPr>
                <w:szCs w:val="28"/>
              </w:rPr>
              <w:t>Согласовать проектную документацию со всеми заинтересованными организациями и оплатить их согласования с предоставлением подтверждающих счетов согласующих организаций.</w:t>
            </w:r>
          </w:p>
          <w:p w:rsidR="00A4474A" w:rsidRPr="000D1134" w:rsidRDefault="00A4474A" w:rsidP="00A070D5">
            <w:pPr>
              <w:pStyle w:val="aff7"/>
              <w:snapToGrid w:val="0"/>
              <w:jc w:val="both"/>
              <w:rPr>
                <w:szCs w:val="28"/>
              </w:rPr>
            </w:pPr>
            <w:r w:rsidRPr="00A4474A">
              <w:rPr>
                <w:szCs w:val="28"/>
              </w:rPr>
              <w:t>Разработать раздел «Оценка воздействия на всемирную универсальную ценность объектов всемирного наследия» в соответствии ГОСТ 58203-2018 в отношении объектов всемирного культурного наследия (ICOMOS).</w:t>
            </w:r>
          </w:p>
          <w:p w:rsidR="00345EE9" w:rsidRPr="00AB2967" w:rsidRDefault="0040013C" w:rsidP="00AB2967">
            <w:pPr>
              <w:widowControl w:val="0"/>
              <w:autoSpaceDE w:val="0"/>
              <w:autoSpaceDN w:val="0"/>
              <w:adjustRightInd w:val="0"/>
              <w:spacing w:after="0"/>
              <w:rPr>
                <w:sz w:val="28"/>
                <w:szCs w:val="28"/>
              </w:rPr>
            </w:pPr>
            <w:r w:rsidRPr="000D1134">
              <w:rPr>
                <w:sz w:val="28"/>
                <w:szCs w:val="28"/>
              </w:rPr>
              <w:t>Проектная организация обязуется устранять замечания центра всемирного наследия Ю</w:t>
            </w:r>
            <w:r w:rsidR="00A070D5">
              <w:rPr>
                <w:sz w:val="28"/>
                <w:szCs w:val="28"/>
              </w:rPr>
              <w:t>НЕСКО</w:t>
            </w:r>
            <w:r w:rsidRPr="000D1134">
              <w:rPr>
                <w:sz w:val="28"/>
                <w:szCs w:val="28"/>
              </w:rPr>
              <w:t xml:space="preserve"> к разработанной проектной документации до </w:t>
            </w:r>
            <w:r w:rsidRPr="000D1134">
              <w:rPr>
                <w:sz w:val="28"/>
                <w:szCs w:val="28"/>
              </w:rPr>
              <w:lastRenderedPageBreak/>
              <w:t>получения одобрения.</w:t>
            </w:r>
          </w:p>
          <w:p w:rsidR="0040013C" w:rsidRPr="00345EE9" w:rsidRDefault="0040013C" w:rsidP="00A070D5">
            <w:pPr>
              <w:pStyle w:val="aff7"/>
              <w:snapToGrid w:val="0"/>
              <w:jc w:val="both"/>
              <w:rPr>
                <w:szCs w:val="28"/>
              </w:rPr>
            </w:pPr>
            <w:r w:rsidRPr="00345EE9">
              <w:rPr>
                <w:szCs w:val="28"/>
              </w:rPr>
              <w:t>Обеспечить получение положительных заключений:</w:t>
            </w:r>
          </w:p>
          <w:p w:rsidR="0040013C" w:rsidRPr="00345EE9" w:rsidRDefault="0040013C" w:rsidP="00A32C3A">
            <w:pPr>
              <w:pStyle w:val="aff7"/>
              <w:numPr>
                <w:ilvl w:val="0"/>
                <w:numId w:val="14"/>
              </w:numPr>
              <w:snapToGrid w:val="0"/>
              <w:ind w:left="0" w:firstLine="130"/>
              <w:jc w:val="both"/>
              <w:rPr>
                <w:szCs w:val="28"/>
              </w:rPr>
            </w:pPr>
            <w:r w:rsidRPr="00345EE9">
              <w:rPr>
                <w:szCs w:val="28"/>
              </w:rPr>
              <w:t>государственной экспертизы по инженерным изысканиям, проектной документации и достоверности определения сметной стоимости;</w:t>
            </w:r>
          </w:p>
          <w:p w:rsidR="0040013C" w:rsidRPr="00345EE9" w:rsidRDefault="0040013C" w:rsidP="00A32C3A">
            <w:pPr>
              <w:pStyle w:val="aff7"/>
              <w:numPr>
                <w:ilvl w:val="0"/>
                <w:numId w:val="14"/>
              </w:numPr>
              <w:snapToGrid w:val="0"/>
              <w:ind w:left="0" w:firstLine="130"/>
              <w:jc w:val="both"/>
              <w:rPr>
                <w:sz w:val="29"/>
                <w:szCs w:val="29"/>
              </w:rPr>
            </w:pPr>
            <w:r w:rsidRPr="00345EE9">
              <w:rPr>
                <w:sz w:val="29"/>
                <w:szCs w:val="29"/>
              </w:rPr>
              <w:t xml:space="preserve">государственной экологической экспертизы </w:t>
            </w:r>
            <w:r w:rsidRPr="00345EE9">
              <w:rPr>
                <w:sz w:val="29"/>
                <w:szCs w:val="29"/>
                <w:lang w:eastAsia="en-US"/>
              </w:rPr>
              <w:t>(при необходимости)</w:t>
            </w:r>
            <w:r w:rsidRPr="00345EE9">
              <w:rPr>
                <w:sz w:val="29"/>
                <w:szCs w:val="29"/>
              </w:rPr>
              <w:t>;</w:t>
            </w:r>
          </w:p>
          <w:p w:rsidR="0040013C" w:rsidRPr="00345EE9" w:rsidRDefault="0040013C" w:rsidP="00A32C3A">
            <w:pPr>
              <w:pStyle w:val="aff7"/>
              <w:numPr>
                <w:ilvl w:val="0"/>
                <w:numId w:val="14"/>
              </w:numPr>
              <w:snapToGrid w:val="0"/>
              <w:ind w:left="0" w:firstLine="130"/>
              <w:jc w:val="both"/>
              <w:rPr>
                <w:sz w:val="29"/>
                <w:szCs w:val="29"/>
              </w:rPr>
            </w:pPr>
            <w:r w:rsidRPr="00345EE9">
              <w:rPr>
                <w:sz w:val="29"/>
                <w:szCs w:val="29"/>
              </w:rPr>
              <w:t xml:space="preserve">государственной экспертизы по промышленной безопасности </w:t>
            </w:r>
            <w:r w:rsidRPr="00345EE9">
              <w:rPr>
                <w:sz w:val="29"/>
                <w:szCs w:val="29"/>
                <w:lang w:eastAsia="en-US"/>
              </w:rPr>
              <w:t>(при необходимости)</w:t>
            </w:r>
            <w:r w:rsidRPr="00345EE9">
              <w:rPr>
                <w:sz w:val="29"/>
                <w:szCs w:val="29"/>
              </w:rPr>
              <w:t>;</w:t>
            </w:r>
          </w:p>
          <w:p w:rsidR="0040013C" w:rsidRDefault="0040013C" w:rsidP="00A32C3A">
            <w:pPr>
              <w:pStyle w:val="aff7"/>
              <w:numPr>
                <w:ilvl w:val="0"/>
                <w:numId w:val="14"/>
              </w:numPr>
              <w:snapToGrid w:val="0"/>
              <w:ind w:left="0" w:firstLine="130"/>
              <w:jc w:val="both"/>
              <w:rPr>
                <w:sz w:val="29"/>
                <w:szCs w:val="29"/>
              </w:rPr>
            </w:pPr>
            <w:r w:rsidRPr="00345EE9">
              <w:rPr>
                <w:sz w:val="29"/>
                <w:szCs w:val="29"/>
              </w:rPr>
              <w:t>государственной историко-культурной экспертизы.</w:t>
            </w:r>
          </w:p>
          <w:p w:rsidR="00AB2967" w:rsidRPr="00345EE9" w:rsidRDefault="00AB2967" w:rsidP="00AB2967">
            <w:pPr>
              <w:pStyle w:val="aff7"/>
              <w:snapToGrid w:val="0"/>
              <w:jc w:val="both"/>
              <w:rPr>
                <w:sz w:val="29"/>
                <w:szCs w:val="29"/>
              </w:rPr>
            </w:pPr>
            <w:r w:rsidRPr="000D1134">
              <w:rPr>
                <w:szCs w:val="28"/>
                <w:lang w:eastAsia="en-US"/>
              </w:rPr>
              <w:t>Оплата услуг экспертиз произво</w:t>
            </w:r>
            <w:r>
              <w:rPr>
                <w:szCs w:val="28"/>
                <w:lang w:eastAsia="en-US"/>
              </w:rPr>
              <w:t>дится Подрядчиком.</w:t>
            </w:r>
          </w:p>
          <w:p w:rsidR="0040013C" w:rsidRPr="00345EE9" w:rsidRDefault="0040013C" w:rsidP="00A070D5">
            <w:pPr>
              <w:spacing w:after="0"/>
              <w:ind w:firstLine="130"/>
              <w:rPr>
                <w:sz w:val="29"/>
                <w:szCs w:val="29"/>
              </w:rPr>
            </w:pPr>
            <w:r w:rsidRPr="00345EE9">
              <w:rPr>
                <w:sz w:val="29"/>
                <w:szCs w:val="29"/>
              </w:rPr>
              <w:t>Разработать и согласовать с</w:t>
            </w:r>
            <w:r w:rsidR="00A4474A" w:rsidRPr="00345EE9">
              <w:rPr>
                <w:sz w:val="29"/>
                <w:szCs w:val="29"/>
              </w:rPr>
              <w:t xml:space="preserve"> Заказчиком</w:t>
            </w:r>
            <w:r w:rsidRPr="00345EE9">
              <w:rPr>
                <w:sz w:val="29"/>
                <w:szCs w:val="29"/>
              </w:rPr>
              <w:t>:</w:t>
            </w:r>
          </w:p>
          <w:p w:rsidR="0040013C" w:rsidRPr="00345EE9" w:rsidRDefault="0040013C" w:rsidP="00A32C3A">
            <w:pPr>
              <w:numPr>
                <w:ilvl w:val="0"/>
                <w:numId w:val="15"/>
              </w:numPr>
              <w:spacing w:after="0"/>
              <w:ind w:left="0" w:firstLine="130"/>
              <w:rPr>
                <w:sz w:val="29"/>
                <w:szCs w:val="29"/>
              </w:rPr>
            </w:pPr>
            <w:r w:rsidRPr="00345EE9">
              <w:rPr>
                <w:sz w:val="29"/>
                <w:szCs w:val="29"/>
              </w:rPr>
              <w:t>технологические задания на разработку разделов «Те</w:t>
            </w:r>
            <w:r w:rsidR="00A070D5" w:rsidRPr="00345EE9">
              <w:rPr>
                <w:sz w:val="29"/>
                <w:szCs w:val="29"/>
              </w:rPr>
              <w:t>хнологические решения»;</w:t>
            </w:r>
          </w:p>
          <w:p w:rsidR="0040013C" w:rsidRPr="00345EE9" w:rsidRDefault="0040013C" w:rsidP="00A32C3A">
            <w:pPr>
              <w:numPr>
                <w:ilvl w:val="0"/>
                <w:numId w:val="15"/>
              </w:numPr>
              <w:spacing w:after="0"/>
              <w:ind w:left="0" w:firstLine="130"/>
              <w:rPr>
                <w:sz w:val="29"/>
                <w:szCs w:val="29"/>
              </w:rPr>
            </w:pPr>
            <w:r w:rsidRPr="00345EE9">
              <w:rPr>
                <w:sz w:val="29"/>
                <w:szCs w:val="29"/>
              </w:rPr>
              <w:t>комплект спецификаций с техническими описаниями и ценами на оснащение мебелью, оборудованием, аксессуарами и инвентарем, необходимыми для ввода объекта в эксплуатацию.</w:t>
            </w:r>
          </w:p>
          <w:p w:rsidR="0040013C" w:rsidRPr="00345EE9" w:rsidRDefault="0040013C" w:rsidP="00A070D5">
            <w:pPr>
              <w:spacing w:after="0"/>
              <w:rPr>
                <w:sz w:val="29"/>
                <w:szCs w:val="29"/>
              </w:rPr>
            </w:pPr>
            <w:r w:rsidRPr="00345EE9">
              <w:rPr>
                <w:sz w:val="29"/>
                <w:szCs w:val="29"/>
              </w:rPr>
              <w:t>Дополнительно согласовать с Заказчиком:</w:t>
            </w:r>
          </w:p>
          <w:p w:rsidR="0040013C" w:rsidRPr="00345EE9" w:rsidRDefault="0040013C" w:rsidP="00A070D5">
            <w:pPr>
              <w:spacing w:after="0"/>
              <w:rPr>
                <w:sz w:val="29"/>
                <w:szCs w:val="29"/>
              </w:rPr>
            </w:pPr>
            <w:r w:rsidRPr="00345EE9">
              <w:rPr>
                <w:sz w:val="29"/>
                <w:szCs w:val="29"/>
              </w:rPr>
              <w:t>- объемно-планировочные решения на всех стадиях проектирования;</w:t>
            </w:r>
          </w:p>
          <w:p w:rsidR="0040013C" w:rsidRPr="00345EE9" w:rsidRDefault="0040013C" w:rsidP="00A070D5">
            <w:pPr>
              <w:spacing w:after="0"/>
              <w:rPr>
                <w:sz w:val="29"/>
                <w:szCs w:val="29"/>
              </w:rPr>
            </w:pPr>
            <w:r w:rsidRPr="00345EE9">
              <w:rPr>
                <w:sz w:val="29"/>
                <w:szCs w:val="29"/>
              </w:rPr>
              <w:t>- технологические решения на всех стадиях проектирования;</w:t>
            </w:r>
          </w:p>
          <w:p w:rsidR="0040013C" w:rsidRPr="00345EE9" w:rsidRDefault="0040013C" w:rsidP="00A070D5">
            <w:pPr>
              <w:spacing w:after="0"/>
              <w:rPr>
                <w:sz w:val="29"/>
                <w:szCs w:val="29"/>
              </w:rPr>
            </w:pPr>
            <w:r w:rsidRPr="00345EE9">
              <w:rPr>
                <w:sz w:val="29"/>
                <w:szCs w:val="29"/>
              </w:rPr>
              <w:t>- объемно-планировочные и технические решения, обеспечивающие обязательные требований пожарной безопасности;</w:t>
            </w:r>
          </w:p>
          <w:p w:rsidR="0040013C" w:rsidRPr="00345EE9" w:rsidRDefault="0040013C" w:rsidP="00A070D5">
            <w:pPr>
              <w:spacing w:after="0"/>
              <w:rPr>
                <w:sz w:val="29"/>
                <w:szCs w:val="29"/>
              </w:rPr>
            </w:pPr>
            <w:r w:rsidRPr="00345EE9">
              <w:rPr>
                <w:sz w:val="29"/>
                <w:szCs w:val="29"/>
              </w:rPr>
              <w:t>- архитектурно-художественные решения интерьеров.</w:t>
            </w:r>
          </w:p>
          <w:p w:rsidR="0040013C" w:rsidRDefault="0040013C" w:rsidP="00A070D5">
            <w:pPr>
              <w:spacing w:after="0"/>
              <w:rPr>
                <w:sz w:val="28"/>
                <w:szCs w:val="28"/>
                <w:lang w:eastAsia="en-US"/>
              </w:rPr>
            </w:pPr>
            <w:r w:rsidRPr="000D1134">
              <w:rPr>
                <w:sz w:val="28"/>
                <w:szCs w:val="28"/>
                <w:lang w:eastAsia="en-US"/>
              </w:rPr>
              <w:t>Государственную историко-культурную экспертизу земельного участка согласовать с органом, уполномоченным в области сохранения, использования, популяризации и государственной охраны объектов культурного наследия.</w:t>
            </w:r>
          </w:p>
          <w:p w:rsidR="0040013C" w:rsidRPr="000D1134" w:rsidRDefault="0040013C" w:rsidP="00A070D5">
            <w:pPr>
              <w:spacing w:after="0"/>
              <w:rPr>
                <w:sz w:val="28"/>
                <w:szCs w:val="28"/>
                <w:lang w:eastAsia="en-US"/>
              </w:rPr>
            </w:pPr>
            <w:r>
              <w:rPr>
                <w:sz w:val="28"/>
                <w:szCs w:val="28"/>
                <w:lang w:eastAsia="en-US"/>
              </w:rPr>
              <w:t xml:space="preserve">Разработать раздел «Меры по обеспечению сохранности объектов, в том числе археологического наследия» и согласовать его </w:t>
            </w:r>
            <w:r w:rsidRPr="000D1134">
              <w:rPr>
                <w:sz w:val="28"/>
                <w:szCs w:val="28"/>
                <w:lang w:eastAsia="en-US"/>
              </w:rPr>
              <w:t xml:space="preserve">с </w:t>
            </w:r>
            <w:r w:rsidRPr="00345EE9">
              <w:rPr>
                <w:sz w:val="28"/>
                <w:szCs w:val="28"/>
                <w:lang w:eastAsia="en-US"/>
              </w:rPr>
              <w:t>органом, уполномоченным в области сохранения,</w:t>
            </w:r>
            <w:r w:rsidRPr="000D1134">
              <w:rPr>
                <w:sz w:val="28"/>
                <w:szCs w:val="28"/>
                <w:lang w:eastAsia="en-US"/>
              </w:rPr>
              <w:t xml:space="preserve"> использования, популяризации и государственной охраны объектов культурного наследия</w:t>
            </w:r>
            <w:r>
              <w:rPr>
                <w:sz w:val="28"/>
                <w:szCs w:val="28"/>
                <w:lang w:eastAsia="en-US"/>
              </w:rPr>
              <w:t xml:space="preserve"> (при необходимости).</w:t>
            </w:r>
          </w:p>
          <w:p w:rsidR="0040013C" w:rsidRPr="000D1134" w:rsidRDefault="0040013C" w:rsidP="00A070D5">
            <w:pPr>
              <w:spacing w:after="0"/>
              <w:rPr>
                <w:sz w:val="28"/>
                <w:szCs w:val="28"/>
              </w:rPr>
            </w:pPr>
            <w:r w:rsidRPr="000D1134">
              <w:rPr>
                <w:sz w:val="28"/>
                <w:szCs w:val="28"/>
                <w:lang w:eastAsia="en-US"/>
              </w:rPr>
              <w:t xml:space="preserve">Научно-проектную документацию по сохранению объектов культурного наследия согласовать с органом, уполномоченным в области сохранения, </w:t>
            </w:r>
            <w:r w:rsidRPr="000D1134">
              <w:rPr>
                <w:sz w:val="28"/>
                <w:szCs w:val="28"/>
                <w:lang w:eastAsia="en-US"/>
              </w:rPr>
              <w:lastRenderedPageBreak/>
              <w:t>использования, популяризации и государственной охраны объектов культурного наследия.</w:t>
            </w:r>
            <w:r w:rsidR="001345C3">
              <w:rPr>
                <w:sz w:val="28"/>
                <w:szCs w:val="28"/>
                <w:lang w:eastAsia="en-US"/>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3.2</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 xml:space="preserve">Подготовка документации и проведение </w:t>
            </w:r>
            <w:r w:rsidRPr="000D1134">
              <w:rPr>
                <w:bCs/>
                <w:sz w:val="28"/>
                <w:szCs w:val="28"/>
              </w:rPr>
              <w:t>публичного технологического и ценового аудита (при необходимости)</w:t>
            </w:r>
          </w:p>
        </w:tc>
        <w:tc>
          <w:tcPr>
            <w:tcW w:w="6473" w:type="dxa"/>
            <w:tcBorders>
              <w:top w:val="single" w:sz="4" w:space="0" w:color="auto"/>
              <w:left w:val="single" w:sz="4" w:space="0" w:color="auto"/>
              <w:bottom w:val="single" w:sz="4" w:space="0" w:color="auto"/>
              <w:right w:val="single" w:sz="4" w:space="0" w:color="auto"/>
            </w:tcBorders>
          </w:tcPr>
          <w:p w:rsidR="0040013C" w:rsidRPr="00CE0B74" w:rsidRDefault="0040013C" w:rsidP="00A070D5">
            <w:pPr>
              <w:pStyle w:val="aff7"/>
              <w:snapToGrid w:val="0"/>
              <w:jc w:val="both"/>
              <w:rPr>
                <w:color w:val="FF0000"/>
                <w:szCs w:val="28"/>
              </w:rPr>
            </w:pPr>
            <w:r w:rsidRPr="000D1134">
              <w:rPr>
                <w:szCs w:val="28"/>
              </w:rPr>
              <w:t>В случае необходимости в</w:t>
            </w:r>
            <w:r w:rsidR="00A070D5">
              <w:rPr>
                <w:bCs/>
                <w:szCs w:val="28"/>
              </w:rPr>
              <w:t xml:space="preserve"> соответствии с п</w:t>
            </w:r>
            <w:r w:rsidRPr="000D1134">
              <w:rPr>
                <w:bCs/>
                <w:szCs w:val="28"/>
              </w:rPr>
              <w:t xml:space="preserve">остановлением Правительства </w:t>
            </w:r>
            <w:r w:rsidR="00A070D5">
              <w:rPr>
                <w:bCs/>
                <w:szCs w:val="28"/>
              </w:rPr>
              <w:t xml:space="preserve">Российской Федерации </w:t>
            </w:r>
            <w:r w:rsidRPr="000D1134">
              <w:rPr>
                <w:szCs w:val="28"/>
              </w:rPr>
              <w:t>от 30</w:t>
            </w:r>
            <w:r w:rsidR="00A070D5">
              <w:rPr>
                <w:szCs w:val="28"/>
              </w:rPr>
              <w:t>.04.</w:t>
            </w:r>
            <w:r w:rsidRPr="000D1134">
              <w:rPr>
                <w:szCs w:val="28"/>
              </w:rPr>
              <w:t>2013</w:t>
            </w:r>
            <w:r w:rsidR="00A070D5">
              <w:rPr>
                <w:szCs w:val="28"/>
              </w:rPr>
              <w:t xml:space="preserve"> №</w:t>
            </w:r>
            <w:r w:rsidRPr="000D1134">
              <w:rPr>
                <w:szCs w:val="28"/>
              </w:rPr>
              <w:t xml:space="preserve"> 382 подготовить документацию и </w:t>
            </w:r>
            <w:r w:rsidRPr="000D1134">
              <w:rPr>
                <w:bCs/>
                <w:szCs w:val="28"/>
              </w:rPr>
              <w:t>обеспечить получение заключений публичного технологического и ценового аудита (</w:t>
            </w:r>
            <w:r w:rsidRPr="00A070D5">
              <w:rPr>
                <w:szCs w:val="28"/>
              </w:rPr>
              <w:t>Заключение договора на проведение экспертизы и оплата услуг экспертизы осуществляется Заказчиком).</w:t>
            </w:r>
          </w:p>
          <w:p w:rsidR="0040013C" w:rsidRPr="000D1134" w:rsidRDefault="0040013C" w:rsidP="00A070D5">
            <w:pPr>
              <w:pStyle w:val="aff7"/>
              <w:snapToGrid w:val="0"/>
              <w:jc w:val="both"/>
              <w:rPr>
                <w:rFonts w:eastAsia="Times New Roman"/>
                <w:szCs w:val="28"/>
                <w:lang w:eastAsia="ru-RU"/>
              </w:rPr>
            </w:pPr>
            <w:r w:rsidRPr="000D1134">
              <w:rPr>
                <w:szCs w:val="28"/>
              </w:rPr>
              <w:t>В соответствии с п.</w:t>
            </w:r>
            <w:r w:rsidR="00A070D5">
              <w:rPr>
                <w:szCs w:val="28"/>
              </w:rPr>
              <w:t xml:space="preserve"> </w:t>
            </w:r>
            <w:r w:rsidRPr="000D1134">
              <w:rPr>
                <w:szCs w:val="28"/>
              </w:rPr>
              <w:t>22</w:t>
            </w:r>
            <w:r w:rsidR="00A070D5" w:rsidRPr="00A070D5">
              <w:rPr>
                <w:bCs/>
                <w:sz w:val="24"/>
                <w:szCs w:val="28"/>
                <w:lang w:eastAsia="ru-RU"/>
              </w:rPr>
              <w:t xml:space="preserve"> </w:t>
            </w:r>
            <w:r w:rsidR="00A070D5" w:rsidRPr="00A070D5">
              <w:rPr>
                <w:bCs/>
                <w:szCs w:val="28"/>
              </w:rPr>
              <w:t>постановлени</w:t>
            </w:r>
            <w:r w:rsidR="00A070D5">
              <w:rPr>
                <w:bCs/>
                <w:szCs w:val="28"/>
              </w:rPr>
              <w:t>я</w:t>
            </w:r>
            <w:r w:rsidR="00A070D5" w:rsidRPr="00A070D5">
              <w:rPr>
                <w:bCs/>
                <w:szCs w:val="28"/>
              </w:rPr>
              <w:t xml:space="preserve"> Правительства Российской Федерации</w:t>
            </w:r>
            <w:r w:rsidR="00A070D5" w:rsidRPr="00A070D5">
              <w:rPr>
                <w:sz w:val="24"/>
                <w:szCs w:val="28"/>
                <w:lang w:eastAsia="ru-RU"/>
              </w:rPr>
              <w:t xml:space="preserve"> </w:t>
            </w:r>
            <w:r w:rsidR="00A070D5" w:rsidRPr="00A070D5">
              <w:rPr>
                <w:bCs/>
                <w:szCs w:val="28"/>
              </w:rPr>
              <w:t xml:space="preserve">от 30.04.2013 </w:t>
            </w:r>
            <w:r w:rsidRPr="000D1134">
              <w:rPr>
                <w:szCs w:val="28"/>
              </w:rPr>
              <w:t>№ 382</w:t>
            </w:r>
            <w:r w:rsidRPr="000D1134">
              <w:rPr>
                <w:bCs/>
                <w:szCs w:val="28"/>
              </w:rPr>
              <w:t xml:space="preserve"> в случае получения отрицательного заключения</w:t>
            </w:r>
            <w:r w:rsidR="00A070D5">
              <w:rPr>
                <w:bCs/>
                <w:szCs w:val="28"/>
              </w:rPr>
              <w:t xml:space="preserve"> -</w:t>
            </w:r>
            <w:r w:rsidRPr="000D1134">
              <w:rPr>
                <w:bCs/>
                <w:szCs w:val="28"/>
              </w:rPr>
              <w:t xml:space="preserve"> доработать обоснование экономической целесообразности капитальных вложений с учетом замечаний и предложений, указанных в заключении и представ</w:t>
            </w:r>
            <w:r w:rsidRPr="000D1134">
              <w:rPr>
                <w:szCs w:val="28"/>
              </w:rPr>
              <w:t>ить документы на повторное проведение публичного технологического и ценового аудита инвестиционного проекта.</w:t>
            </w:r>
            <w:r w:rsidRPr="000D1134">
              <w:rPr>
                <w:rFonts w:eastAsia="Times New Roman"/>
                <w:szCs w:val="28"/>
                <w:lang w:eastAsia="ru-RU"/>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3.3</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bCs/>
                <w:sz w:val="28"/>
                <w:szCs w:val="28"/>
              </w:rPr>
            </w:pPr>
            <w:r w:rsidRPr="000D1134">
              <w:rPr>
                <w:bCs/>
                <w:sz w:val="28"/>
                <w:szCs w:val="28"/>
              </w:rPr>
              <w:t>Разработка проектных решений по декоративному оформлению здания и интерьерам помещений</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A070D5">
            <w:pPr>
              <w:spacing w:after="0"/>
              <w:rPr>
                <w:sz w:val="28"/>
                <w:szCs w:val="28"/>
              </w:rPr>
            </w:pPr>
            <w:r w:rsidRPr="000D1134">
              <w:rPr>
                <w:sz w:val="28"/>
                <w:szCs w:val="28"/>
              </w:rPr>
              <w:t>Разработать архитектурно-стилистические решения фасадов. Разработать раздел «Архитектурные решения интерьеров».</w:t>
            </w:r>
          </w:p>
          <w:p w:rsidR="0040013C" w:rsidRPr="000D1134" w:rsidRDefault="0040013C" w:rsidP="00A070D5">
            <w:pPr>
              <w:spacing w:after="0"/>
              <w:rPr>
                <w:sz w:val="28"/>
                <w:szCs w:val="28"/>
              </w:rPr>
            </w:pPr>
            <w:r w:rsidRPr="000D1134">
              <w:rPr>
                <w:sz w:val="28"/>
                <w:szCs w:val="28"/>
              </w:rPr>
              <w:t xml:space="preserve">Требование к составу проектной документации архитектурных интерьеров выполнить в соответствии </w:t>
            </w:r>
            <w:r w:rsidRPr="00C7289E">
              <w:rPr>
                <w:sz w:val="28"/>
                <w:szCs w:val="28"/>
              </w:rPr>
              <w:t xml:space="preserve">с Приложением № </w:t>
            </w:r>
            <w:r w:rsidR="00C7289E" w:rsidRPr="00C7289E">
              <w:rPr>
                <w:sz w:val="28"/>
                <w:szCs w:val="28"/>
              </w:rPr>
              <w:t>2</w:t>
            </w:r>
            <w:r w:rsidRPr="00C7289E">
              <w:rPr>
                <w:sz w:val="28"/>
                <w:szCs w:val="28"/>
              </w:rPr>
              <w:t xml:space="preserve"> к настоящему </w:t>
            </w:r>
            <w:r w:rsidR="00C7289E">
              <w:rPr>
                <w:sz w:val="28"/>
                <w:szCs w:val="28"/>
              </w:rPr>
              <w:t xml:space="preserve">Техническому </w:t>
            </w:r>
            <w:r w:rsidRPr="00C7289E">
              <w:rPr>
                <w:sz w:val="28"/>
                <w:szCs w:val="28"/>
              </w:rPr>
              <w:t>заданию.</w:t>
            </w:r>
            <w:r w:rsidR="001345C3">
              <w:rPr>
                <w:sz w:val="28"/>
                <w:szCs w:val="28"/>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3.</w:t>
            </w:r>
            <w:r>
              <w:rPr>
                <w:sz w:val="28"/>
                <w:szCs w:val="28"/>
              </w:rPr>
              <w:t>4</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bCs/>
                <w:sz w:val="28"/>
                <w:szCs w:val="28"/>
              </w:rPr>
            </w:pPr>
            <w:r w:rsidRPr="000D1134">
              <w:rPr>
                <w:bCs/>
                <w:sz w:val="28"/>
                <w:szCs w:val="28"/>
              </w:rPr>
              <w:t>Подготовка демонстрационных материалов</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A070D5">
            <w:pPr>
              <w:spacing w:after="0"/>
              <w:rPr>
                <w:sz w:val="28"/>
                <w:szCs w:val="28"/>
              </w:rPr>
            </w:pPr>
            <w:r w:rsidRPr="000D1134">
              <w:rPr>
                <w:sz w:val="28"/>
                <w:szCs w:val="28"/>
              </w:rPr>
              <w:t>Предусмотреть изготовление демонстрационных материалов в объеме, необходимом для презентации принятых решений:</w:t>
            </w:r>
          </w:p>
          <w:p w:rsidR="0040013C" w:rsidRPr="000D1134" w:rsidRDefault="0040013C" w:rsidP="00A32C3A">
            <w:pPr>
              <w:numPr>
                <w:ilvl w:val="0"/>
                <w:numId w:val="13"/>
              </w:numPr>
              <w:tabs>
                <w:tab w:val="left" w:pos="240"/>
                <w:tab w:val="left" w:pos="459"/>
              </w:tabs>
              <w:spacing w:after="0"/>
              <w:ind w:left="34" w:firstLine="0"/>
              <w:rPr>
                <w:sz w:val="28"/>
                <w:szCs w:val="28"/>
              </w:rPr>
            </w:pPr>
            <w:r w:rsidRPr="000D1134">
              <w:rPr>
                <w:sz w:val="28"/>
                <w:szCs w:val="28"/>
              </w:rPr>
              <w:t>планшеты с высококачественной печатью изображений размерами не менее (600 х 800) мм;</w:t>
            </w:r>
          </w:p>
          <w:p w:rsidR="0040013C" w:rsidRPr="000D1134" w:rsidRDefault="0040013C" w:rsidP="00A32C3A">
            <w:pPr>
              <w:numPr>
                <w:ilvl w:val="0"/>
                <w:numId w:val="13"/>
              </w:numPr>
              <w:tabs>
                <w:tab w:val="left" w:pos="240"/>
                <w:tab w:val="left" w:pos="459"/>
              </w:tabs>
              <w:spacing w:after="0"/>
              <w:ind w:left="34" w:firstLine="0"/>
              <w:rPr>
                <w:sz w:val="28"/>
                <w:szCs w:val="28"/>
              </w:rPr>
            </w:pPr>
            <w:r w:rsidRPr="000D1134">
              <w:rPr>
                <w:sz w:val="28"/>
                <w:szCs w:val="28"/>
              </w:rPr>
              <w:t>альбомы формата А3 с высококачественной печатью изображений на фотобумаге;</w:t>
            </w:r>
          </w:p>
          <w:p w:rsidR="0040013C" w:rsidRPr="000D1134" w:rsidRDefault="0040013C" w:rsidP="00EE5E66">
            <w:pPr>
              <w:numPr>
                <w:ilvl w:val="0"/>
                <w:numId w:val="13"/>
              </w:numPr>
              <w:tabs>
                <w:tab w:val="left" w:pos="240"/>
                <w:tab w:val="left" w:pos="459"/>
              </w:tabs>
              <w:spacing w:after="0"/>
              <w:ind w:left="34" w:firstLine="0"/>
              <w:rPr>
                <w:sz w:val="28"/>
                <w:szCs w:val="28"/>
              </w:rPr>
            </w:pPr>
            <w:r w:rsidRPr="000D1134">
              <w:rPr>
                <w:sz w:val="28"/>
                <w:szCs w:val="28"/>
              </w:rPr>
              <w:t>в электронном виде с возможностью демонстрации на экране.</w:t>
            </w:r>
          </w:p>
        </w:tc>
      </w:tr>
      <w:tr w:rsidR="00EE5E66" w:rsidRPr="000D1134" w:rsidTr="0036277A">
        <w:tc>
          <w:tcPr>
            <w:tcW w:w="846" w:type="dxa"/>
            <w:tcBorders>
              <w:top w:val="single" w:sz="4" w:space="0" w:color="auto"/>
              <w:left w:val="single" w:sz="4" w:space="0" w:color="auto"/>
              <w:bottom w:val="single" w:sz="4" w:space="0" w:color="auto"/>
              <w:right w:val="single" w:sz="4" w:space="0" w:color="auto"/>
            </w:tcBorders>
          </w:tcPr>
          <w:p w:rsidR="00EE5E66" w:rsidRPr="008A45A8" w:rsidRDefault="00EE5E66" w:rsidP="00EE5E66">
            <w:pPr>
              <w:jc w:val="center"/>
              <w:rPr>
                <w:sz w:val="28"/>
                <w:szCs w:val="28"/>
              </w:rPr>
            </w:pPr>
            <w:r w:rsidRPr="008A45A8">
              <w:rPr>
                <w:sz w:val="28"/>
                <w:szCs w:val="28"/>
              </w:rPr>
              <w:t>3.5</w:t>
            </w:r>
          </w:p>
        </w:tc>
        <w:tc>
          <w:tcPr>
            <w:tcW w:w="2882" w:type="dxa"/>
            <w:tcBorders>
              <w:top w:val="single" w:sz="4" w:space="0" w:color="auto"/>
              <w:left w:val="single" w:sz="4" w:space="0" w:color="auto"/>
              <w:bottom w:val="single" w:sz="4" w:space="0" w:color="auto"/>
              <w:right w:val="single" w:sz="4" w:space="0" w:color="auto"/>
            </w:tcBorders>
          </w:tcPr>
          <w:p w:rsidR="00EE5E66" w:rsidRPr="008A45A8" w:rsidRDefault="00EE5E66" w:rsidP="00CD3ACD">
            <w:pPr>
              <w:rPr>
                <w:sz w:val="28"/>
                <w:szCs w:val="28"/>
              </w:rPr>
            </w:pPr>
            <w:r w:rsidRPr="008A45A8">
              <w:rPr>
                <w:sz w:val="28"/>
                <w:szCs w:val="28"/>
              </w:rPr>
              <w:t>По</w:t>
            </w:r>
            <w:r w:rsidR="00CD3ACD">
              <w:rPr>
                <w:sz w:val="28"/>
                <w:szCs w:val="28"/>
              </w:rPr>
              <w:t xml:space="preserve">дготовка технического задания </w:t>
            </w:r>
            <w:r w:rsidRPr="008A45A8">
              <w:rPr>
                <w:sz w:val="28"/>
                <w:szCs w:val="28"/>
              </w:rPr>
              <w:t>на выполнение подрядных работ</w:t>
            </w:r>
          </w:p>
        </w:tc>
        <w:tc>
          <w:tcPr>
            <w:tcW w:w="6473" w:type="dxa"/>
            <w:tcBorders>
              <w:top w:val="single" w:sz="4" w:space="0" w:color="auto"/>
              <w:left w:val="single" w:sz="4" w:space="0" w:color="auto"/>
              <w:bottom w:val="single" w:sz="4" w:space="0" w:color="auto"/>
              <w:right w:val="single" w:sz="4" w:space="0" w:color="auto"/>
            </w:tcBorders>
          </w:tcPr>
          <w:p w:rsidR="00EE5E66" w:rsidRPr="008A45A8" w:rsidRDefault="00EE5E66" w:rsidP="00CD3ACD">
            <w:pPr>
              <w:rPr>
                <w:sz w:val="28"/>
                <w:szCs w:val="28"/>
              </w:rPr>
            </w:pPr>
            <w:r w:rsidRPr="008A45A8">
              <w:rPr>
                <w:sz w:val="28"/>
                <w:szCs w:val="28"/>
              </w:rPr>
              <w:t>Проектировщик обязан в течение 10 дней после получения заключения экспертизы подготовить и сдать Заказчик</w:t>
            </w:r>
            <w:r w:rsidR="00CD3ACD">
              <w:rPr>
                <w:sz w:val="28"/>
                <w:szCs w:val="28"/>
              </w:rPr>
              <w:t xml:space="preserve">у по акту техническое задание </w:t>
            </w:r>
            <w:r w:rsidRPr="008A45A8">
              <w:rPr>
                <w:sz w:val="28"/>
                <w:szCs w:val="28"/>
              </w:rPr>
              <w:t xml:space="preserve"> на выполнение подрядных работ в соответствии с требованиями, изложенными в Приложении №</w:t>
            </w:r>
            <w:r>
              <w:rPr>
                <w:sz w:val="28"/>
                <w:szCs w:val="28"/>
              </w:rPr>
              <w:t xml:space="preserve"> 2 к настоящему Т</w:t>
            </w:r>
            <w:r w:rsidRPr="008A45A8">
              <w:rPr>
                <w:sz w:val="28"/>
                <w:szCs w:val="28"/>
              </w:rPr>
              <w:t>ехническому заданию.</w:t>
            </w:r>
          </w:p>
        </w:tc>
      </w:tr>
      <w:tr w:rsidR="00EE5E66" w:rsidRPr="000D1134" w:rsidTr="00CA7F28">
        <w:tc>
          <w:tcPr>
            <w:tcW w:w="846"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jc w:val="center"/>
              <w:rPr>
                <w:sz w:val="28"/>
                <w:szCs w:val="28"/>
              </w:rPr>
            </w:pPr>
            <w:r w:rsidRPr="000D1134">
              <w:rPr>
                <w:sz w:val="28"/>
                <w:szCs w:val="28"/>
              </w:rPr>
              <w:t>3.</w:t>
            </w:r>
            <w:r>
              <w:rPr>
                <w:sz w:val="28"/>
                <w:szCs w:val="28"/>
              </w:rPr>
              <w:t>6</w:t>
            </w:r>
          </w:p>
          <w:p w:rsidR="00EE5E66" w:rsidRPr="000D1134" w:rsidRDefault="00EE5E66" w:rsidP="00EE5E66">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rPr>
                <w:sz w:val="28"/>
                <w:szCs w:val="28"/>
              </w:rPr>
            </w:pPr>
            <w:r w:rsidRPr="000D1134">
              <w:rPr>
                <w:sz w:val="28"/>
                <w:szCs w:val="28"/>
              </w:rPr>
              <w:t xml:space="preserve">Количество экземпляров передаваемой </w:t>
            </w:r>
            <w:r w:rsidRPr="000D1134">
              <w:rPr>
                <w:sz w:val="28"/>
                <w:szCs w:val="28"/>
              </w:rPr>
              <w:lastRenderedPageBreak/>
              <w:t>проектной документации</w:t>
            </w:r>
          </w:p>
        </w:tc>
        <w:tc>
          <w:tcPr>
            <w:tcW w:w="6473" w:type="dxa"/>
            <w:tcBorders>
              <w:top w:val="single" w:sz="4" w:space="0" w:color="auto"/>
              <w:left w:val="single" w:sz="4" w:space="0" w:color="auto"/>
              <w:bottom w:val="single" w:sz="4" w:space="0" w:color="auto"/>
              <w:right w:val="single" w:sz="4" w:space="0" w:color="auto"/>
            </w:tcBorders>
          </w:tcPr>
          <w:p w:rsidR="00EE5E66" w:rsidRPr="008A45A8" w:rsidRDefault="00EE5E66" w:rsidP="00EE5E66">
            <w:pPr>
              <w:spacing w:after="0"/>
              <w:rPr>
                <w:sz w:val="28"/>
                <w:szCs w:val="28"/>
              </w:rPr>
            </w:pPr>
            <w:r w:rsidRPr="008A45A8">
              <w:rPr>
                <w:sz w:val="28"/>
                <w:szCs w:val="28"/>
              </w:rPr>
              <w:lastRenderedPageBreak/>
              <w:t xml:space="preserve">Документация передается </w:t>
            </w:r>
            <w:r>
              <w:rPr>
                <w:sz w:val="28"/>
                <w:szCs w:val="28"/>
              </w:rPr>
              <w:t xml:space="preserve">Заказчику </w:t>
            </w:r>
            <w:r w:rsidRPr="008A45A8">
              <w:rPr>
                <w:sz w:val="28"/>
                <w:szCs w:val="28"/>
              </w:rPr>
              <w:t>в следующем количестве экземпляров:</w:t>
            </w:r>
          </w:p>
          <w:p w:rsidR="00EE5E66" w:rsidRPr="008A45A8" w:rsidRDefault="00EE5E66" w:rsidP="00EE5E66">
            <w:pPr>
              <w:numPr>
                <w:ilvl w:val="0"/>
                <w:numId w:val="52"/>
              </w:numPr>
              <w:tabs>
                <w:tab w:val="left" w:pos="601"/>
              </w:tabs>
              <w:spacing w:after="0"/>
              <w:ind w:left="0" w:firstLine="0"/>
              <w:rPr>
                <w:sz w:val="28"/>
                <w:szCs w:val="28"/>
              </w:rPr>
            </w:pPr>
            <w:proofErr w:type="spellStart"/>
            <w:r w:rsidRPr="008A45A8">
              <w:rPr>
                <w:sz w:val="28"/>
                <w:szCs w:val="28"/>
              </w:rPr>
              <w:lastRenderedPageBreak/>
              <w:t>Предпроектные</w:t>
            </w:r>
            <w:proofErr w:type="spellEnd"/>
            <w:r w:rsidRPr="008A45A8">
              <w:rPr>
                <w:sz w:val="28"/>
                <w:szCs w:val="28"/>
              </w:rPr>
              <w:t xml:space="preserve"> проработки – 5 экз. в бумажном виде плюс 1 экз. на электронном носителе (в формате .</w:t>
            </w:r>
            <w:proofErr w:type="spellStart"/>
            <w:r w:rsidRPr="008A45A8">
              <w:rPr>
                <w:sz w:val="28"/>
                <w:szCs w:val="28"/>
                <w:lang w:val="en-US"/>
              </w:rPr>
              <w:t>dwg</w:t>
            </w:r>
            <w:proofErr w:type="spellEnd"/>
            <w:r w:rsidRPr="008A45A8">
              <w:rPr>
                <w:sz w:val="28"/>
                <w:szCs w:val="28"/>
              </w:rPr>
              <w:t>, .</w:t>
            </w:r>
            <w:r w:rsidRPr="008A45A8">
              <w:rPr>
                <w:sz w:val="28"/>
                <w:szCs w:val="28"/>
                <w:lang w:val="en-US"/>
              </w:rPr>
              <w:t>doc</w:t>
            </w:r>
            <w:r w:rsidRPr="008A45A8">
              <w:rPr>
                <w:sz w:val="28"/>
                <w:szCs w:val="28"/>
              </w:rPr>
              <w:t>, .</w:t>
            </w:r>
            <w:r w:rsidRPr="008A45A8">
              <w:rPr>
                <w:sz w:val="28"/>
                <w:szCs w:val="28"/>
                <w:lang w:val="en-US"/>
              </w:rPr>
              <w:t>pdf</w:t>
            </w:r>
            <w:r w:rsidRPr="008A45A8">
              <w:rPr>
                <w:sz w:val="28"/>
                <w:szCs w:val="28"/>
              </w:rPr>
              <w:t>, .</w:t>
            </w:r>
            <w:r w:rsidRPr="008A45A8">
              <w:rPr>
                <w:sz w:val="28"/>
                <w:szCs w:val="28"/>
                <w:lang w:val="en-US"/>
              </w:rPr>
              <w:t>jpg</w:t>
            </w:r>
            <w:r w:rsidRPr="008A45A8">
              <w:rPr>
                <w:sz w:val="28"/>
                <w:szCs w:val="28"/>
              </w:rPr>
              <w:t>).</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 xml:space="preserve">Проектная документация – </w:t>
            </w:r>
            <w:r>
              <w:rPr>
                <w:sz w:val="28"/>
                <w:szCs w:val="28"/>
              </w:rPr>
              <w:t>2</w:t>
            </w:r>
            <w:r w:rsidRPr="008A45A8">
              <w:rPr>
                <w:sz w:val="28"/>
                <w:szCs w:val="28"/>
              </w:rPr>
              <w:t xml:space="preserve"> экз. в бумажном виде плюс 1 экз. на электронном носителе (в формате .</w:t>
            </w:r>
            <w:proofErr w:type="spellStart"/>
            <w:r w:rsidRPr="008A45A8">
              <w:rPr>
                <w:sz w:val="28"/>
                <w:szCs w:val="28"/>
                <w:lang w:val="en-US"/>
              </w:rPr>
              <w:t>dwg</w:t>
            </w:r>
            <w:proofErr w:type="spellEnd"/>
            <w:r w:rsidRPr="008A45A8">
              <w:rPr>
                <w:sz w:val="28"/>
                <w:szCs w:val="28"/>
              </w:rPr>
              <w:t>, .</w:t>
            </w:r>
            <w:r w:rsidRPr="008A45A8">
              <w:rPr>
                <w:sz w:val="28"/>
                <w:szCs w:val="28"/>
                <w:lang w:val="en-US"/>
              </w:rPr>
              <w:t>doc</w:t>
            </w:r>
            <w:r w:rsidRPr="008A45A8">
              <w:rPr>
                <w:sz w:val="28"/>
                <w:szCs w:val="28"/>
              </w:rPr>
              <w:t>, .</w:t>
            </w:r>
            <w:r w:rsidRPr="008A45A8">
              <w:rPr>
                <w:sz w:val="28"/>
                <w:szCs w:val="28"/>
                <w:lang w:val="en-US"/>
              </w:rPr>
              <w:t>pdf</w:t>
            </w:r>
            <w:r w:rsidRPr="008A45A8">
              <w:rPr>
                <w:sz w:val="28"/>
                <w:szCs w:val="28"/>
              </w:rPr>
              <w:t>, .</w:t>
            </w:r>
            <w:r w:rsidRPr="008A45A8">
              <w:rPr>
                <w:sz w:val="28"/>
                <w:szCs w:val="28"/>
                <w:lang w:val="en-US"/>
              </w:rPr>
              <w:t>jpg</w:t>
            </w:r>
            <w:r w:rsidRPr="008A45A8">
              <w:rPr>
                <w:sz w:val="28"/>
                <w:szCs w:val="28"/>
              </w:rPr>
              <w:t>) – до направления на рассмотрение в ФАУ «</w:t>
            </w:r>
            <w:proofErr w:type="spellStart"/>
            <w:r w:rsidRPr="008A45A8">
              <w:rPr>
                <w:sz w:val="28"/>
                <w:szCs w:val="28"/>
              </w:rPr>
              <w:t>Главгосэкспертиза</w:t>
            </w:r>
            <w:proofErr w:type="spellEnd"/>
            <w:r w:rsidRPr="008A45A8">
              <w:rPr>
                <w:sz w:val="28"/>
                <w:szCs w:val="28"/>
              </w:rPr>
              <w:t xml:space="preserve"> России».</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Проектная документация – 5 экз. в бумажном виде плюс 2 экз. на электронном носителе (в формате .</w:t>
            </w:r>
            <w:proofErr w:type="spellStart"/>
            <w:r w:rsidRPr="008A45A8">
              <w:rPr>
                <w:sz w:val="28"/>
                <w:szCs w:val="28"/>
                <w:lang w:val="en-US"/>
              </w:rPr>
              <w:t>dwg</w:t>
            </w:r>
            <w:proofErr w:type="spellEnd"/>
            <w:r w:rsidRPr="008A45A8">
              <w:rPr>
                <w:sz w:val="28"/>
                <w:szCs w:val="28"/>
              </w:rPr>
              <w:t>, .</w:t>
            </w:r>
            <w:r w:rsidRPr="008A45A8">
              <w:rPr>
                <w:sz w:val="28"/>
                <w:szCs w:val="28"/>
                <w:lang w:val="en-US"/>
              </w:rPr>
              <w:t>doc</w:t>
            </w:r>
            <w:r w:rsidRPr="008A45A8">
              <w:rPr>
                <w:sz w:val="28"/>
                <w:szCs w:val="28"/>
              </w:rPr>
              <w:t>, .</w:t>
            </w:r>
            <w:r w:rsidRPr="008A45A8">
              <w:rPr>
                <w:sz w:val="28"/>
                <w:szCs w:val="28"/>
                <w:lang w:val="en-US"/>
              </w:rPr>
              <w:t>pdf</w:t>
            </w:r>
            <w:r w:rsidRPr="008A45A8">
              <w:rPr>
                <w:sz w:val="28"/>
                <w:szCs w:val="28"/>
              </w:rPr>
              <w:t>, .</w:t>
            </w:r>
            <w:r w:rsidRPr="008A45A8">
              <w:rPr>
                <w:sz w:val="28"/>
                <w:szCs w:val="28"/>
                <w:lang w:val="en-US"/>
              </w:rPr>
              <w:t>jpg</w:t>
            </w:r>
            <w:r w:rsidRPr="008A45A8">
              <w:rPr>
                <w:sz w:val="28"/>
                <w:szCs w:val="28"/>
              </w:rPr>
              <w:t xml:space="preserve">) – комплект </w:t>
            </w:r>
            <w:r>
              <w:rPr>
                <w:sz w:val="28"/>
                <w:szCs w:val="28"/>
              </w:rPr>
              <w:t>проектной документации,</w:t>
            </w:r>
            <w:r w:rsidRPr="008A45A8">
              <w:rPr>
                <w:sz w:val="28"/>
                <w:szCs w:val="28"/>
              </w:rPr>
              <w:t xml:space="preserve"> соответств</w:t>
            </w:r>
            <w:r>
              <w:rPr>
                <w:sz w:val="28"/>
                <w:szCs w:val="28"/>
              </w:rPr>
              <w:t>ующий</w:t>
            </w:r>
            <w:r w:rsidRPr="008A45A8">
              <w:rPr>
                <w:sz w:val="28"/>
                <w:szCs w:val="28"/>
              </w:rPr>
              <w:t xml:space="preserve"> положительн</w:t>
            </w:r>
            <w:r>
              <w:rPr>
                <w:sz w:val="28"/>
                <w:szCs w:val="28"/>
              </w:rPr>
              <w:t>ому</w:t>
            </w:r>
            <w:r w:rsidRPr="008A45A8">
              <w:rPr>
                <w:sz w:val="28"/>
                <w:szCs w:val="28"/>
              </w:rPr>
              <w:t xml:space="preserve"> заключени</w:t>
            </w:r>
            <w:r>
              <w:rPr>
                <w:sz w:val="28"/>
                <w:szCs w:val="28"/>
              </w:rPr>
              <w:t>ю</w:t>
            </w:r>
            <w:r w:rsidRPr="008A45A8">
              <w:rPr>
                <w:sz w:val="28"/>
                <w:szCs w:val="28"/>
              </w:rPr>
              <w:t xml:space="preserve"> ФАУ «</w:t>
            </w:r>
            <w:proofErr w:type="spellStart"/>
            <w:r w:rsidRPr="008A45A8">
              <w:rPr>
                <w:sz w:val="28"/>
                <w:szCs w:val="28"/>
              </w:rPr>
              <w:t>Главгосэкспертиза</w:t>
            </w:r>
            <w:proofErr w:type="spellEnd"/>
            <w:r w:rsidRPr="008A45A8">
              <w:rPr>
                <w:sz w:val="28"/>
                <w:szCs w:val="28"/>
              </w:rPr>
              <w:t xml:space="preserve"> России» документации.</w:t>
            </w:r>
          </w:p>
          <w:p w:rsidR="00EE5E66" w:rsidRPr="008A45A8" w:rsidRDefault="00CD3ACD" w:rsidP="00EE5E66">
            <w:pPr>
              <w:numPr>
                <w:ilvl w:val="0"/>
                <w:numId w:val="52"/>
              </w:numPr>
              <w:tabs>
                <w:tab w:val="left" w:pos="601"/>
              </w:tabs>
              <w:spacing w:after="0"/>
              <w:ind w:left="0" w:firstLine="0"/>
              <w:rPr>
                <w:sz w:val="28"/>
                <w:szCs w:val="28"/>
              </w:rPr>
            </w:pPr>
            <w:r>
              <w:rPr>
                <w:sz w:val="28"/>
                <w:szCs w:val="28"/>
              </w:rPr>
              <w:t>Техническое задание</w:t>
            </w:r>
            <w:r w:rsidR="00EE5E66" w:rsidRPr="008A45A8">
              <w:rPr>
                <w:sz w:val="28"/>
                <w:szCs w:val="28"/>
              </w:rPr>
              <w:t xml:space="preserve"> на выполнение подрядных работ, с приложением ведомостей объемов   – 1 экз. в бумажном виде плюс 1 экз. на электронном носителе (в формате .</w:t>
            </w:r>
            <w:r w:rsidR="00EE5E66" w:rsidRPr="008A45A8">
              <w:rPr>
                <w:sz w:val="28"/>
                <w:szCs w:val="28"/>
                <w:lang w:val="en-US"/>
              </w:rPr>
              <w:t>doc</w:t>
            </w:r>
            <w:r w:rsidR="00EE5E66" w:rsidRPr="008A45A8">
              <w:rPr>
                <w:sz w:val="28"/>
                <w:szCs w:val="28"/>
              </w:rPr>
              <w:t>).</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Рабочая документация - 5 экз. в бумажном виде плюс 1 экз. на электронном носителе (в формате .</w:t>
            </w:r>
            <w:proofErr w:type="spellStart"/>
            <w:r w:rsidRPr="008A45A8">
              <w:rPr>
                <w:sz w:val="28"/>
                <w:szCs w:val="28"/>
              </w:rPr>
              <w:t>dwg</w:t>
            </w:r>
            <w:proofErr w:type="spellEnd"/>
            <w:r w:rsidRPr="008A45A8">
              <w:rPr>
                <w:sz w:val="28"/>
                <w:szCs w:val="28"/>
              </w:rPr>
              <w:t>, .</w:t>
            </w:r>
            <w:proofErr w:type="spellStart"/>
            <w:r w:rsidRPr="008A45A8">
              <w:rPr>
                <w:sz w:val="28"/>
                <w:szCs w:val="28"/>
              </w:rPr>
              <w:t>doc</w:t>
            </w:r>
            <w:proofErr w:type="spellEnd"/>
            <w:r w:rsidRPr="008A45A8">
              <w:rPr>
                <w:sz w:val="28"/>
                <w:szCs w:val="28"/>
              </w:rPr>
              <w:t>, .</w:t>
            </w:r>
            <w:r w:rsidRPr="008A45A8">
              <w:rPr>
                <w:sz w:val="28"/>
                <w:szCs w:val="28"/>
                <w:lang w:val="en-US"/>
              </w:rPr>
              <w:t>pdf</w:t>
            </w:r>
            <w:r w:rsidRPr="008A45A8">
              <w:rPr>
                <w:sz w:val="28"/>
                <w:szCs w:val="28"/>
              </w:rPr>
              <w:t>, .</w:t>
            </w:r>
            <w:proofErr w:type="spellStart"/>
            <w:r w:rsidRPr="008A45A8">
              <w:rPr>
                <w:sz w:val="28"/>
                <w:szCs w:val="28"/>
              </w:rPr>
              <w:t>jpg</w:t>
            </w:r>
            <w:proofErr w:type="spellEnd"/>
            <w:r w:rsidRPr="008A45A8">
              <w:rPr>
                <w:sz w:val="28"/>
                <w:szCs w:val="28"/>
              </w:rPr>
              <w:t>).</w:t>
            </w:r>
          </w:p>
          <w:p w:rsidR="00EE5E66" w:rsidRPr="008A45A8" w:rsidRDefault="00EE5E66" w:rsidP="00EE5E66">
            <w:pPr>
              <w:rPr>
                <w:sz w:val="28"/>
                <w:szCs w:val="28"/>
              </w:rPr>
            </w:pPr>
            <w:r w:rsidRPr="008A45A8">
              <w:rPr>
                <w:sz w:val="28"/>
                <w:szCs w:val="28"/>
              </w:rPr>
              <w:t>Вся документация предоставляется по месту, определенному Заказчиком.</w:t>
            </w:r>
          </w:p>
        </w:tc>
      </w:tr>
      <w:tr w:rsidR="00EE5E66" w:rsidRPr="000D1134" w:rsidTr="0036277A">
        <w:tc>
          <w:tcPr>
            <w:tcW w:w="846"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jc w:val="center"/>
              <w:rPr>
                <w:sz w:val="28"/>
                <w:szCs w:val="28"/>
              </w:rPr>
            </w:pPr>
            <w:r w:rsidRPr="000D1134">
              <w:rPr>
                <w:sz w:val="28"/>
                <w:szCs w:val="28"/>
              </w:rPr>
              <w:lastRenderedPageBreak/>
              <w:t>3.</w:t>
            </w:r>
            <w:r>
              <w:rPr>
                <w:sz w:val="28"/>
                <w:szCs w:val="28"/>
              </w:rPr>
              <w:t>7</w:t>
            </w:r>
          </w:p>
        </w:tc>
        <w:tc>
          <w:tcPr>
            <w:tcW w:w="2882"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rPr>
                <w:sz w:val="28"/>
                <w:szCs w:val="28"/>
              </w:rPr>
            </w:pPr>
            <w:r w:rsidRPr="000D1134">
              <w:rPr>
                <w:bCs/>
                <w:sz w:val="28"/>
                <w:szCs w:val="28"/>
              </w:rPr>
              <w:t>Необходимость представления проектной документации на электронных носителях</w:t>
            </w:r>
          </w:p>
        </w:tc>
        <w:tc>
          <w:tcPr>
            <w:tcW w:w="6473"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spacing w:after="0"/>
              <w:rPr>
                <w:sz w:val="28"/>
                <w:szCs w:val="28"/>
              </w:rPr>
            </w:pPr>
            <w:r w:rsidRPr="000D1134">
              <w:rPr>
                <w:sz w:val="28"/>
                <w:szCs w:val="28"/>
              </w:rPr>
              <w:t>Комплекты документации на электронном носителе должны соответствовать подлинникам на бумажном носителе и представляются в следующем виде:</w:t>
            </w:r>
          </w:p>
          <w:p w:rsidR="00EE5E66" w:rsidRPr="000D1134" w:rsidRDefault="00EE5E66" w:rsidP="00EE5E66">
            <w:pPr>
              <w:numPr>
                <w:ilvl w:val="0"/>
                <w:numId w:val="16"/>
              </w:numPr>
              <w:spacing w:after="0"/>
              <w:ind w:left="0" w:firstLine="0"/>
              <w:rPr>
                <w:b/>
                <w:sz w:val="28"/>
                <w:szCs w:val="28"/>
              </w:rPr>
            </w:pPr>
            <w:r w:rsidRPr="000D1134">
              <w:rPr>
                <w:b/>
                <w:sz w:val="28"/>
                <w:szCs w:val="28"/>
              </w:rPr>
              <w:t>Форматы файлов:</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текстовые приложения: *.</w:t>
            </w:r>
            <w:r w:rsidRPr="000D1134">
              <w:rPr>
                <w:sz w:val="28"/>
                <w:szCs w:val="28"/>
                <w:lang w:val="en-US"/>
              </w:rPr>
              <w:t>doc</w:t>
            </w:r>
            <w:r w:rsidRPr="000D1134">
              <w:rPr>
                <w:sz w:val="28"/>
                <w:szCs w:val="28"/>
              </w:rPr>
              <w:t>, *.</w:t>
            </w:r>
            <w:proofErr w:type="spellStart"/>
            <w:r w:rsidRPr="000D1134">
              <w:rPr>
                <w:sz w:val="28"/>
                <w:szCs w:val="28"/>
                <w:lang w:val="en-US"/>
              </w:rPr>
              <w:t>xls</w:t>
            </w:r>
            <w:proofErr w:type="spellEnd"/>
            <w:r w:rsidRPr="000D1134">
              <w:rPr>
                <w:sz w:val="28"/>
                <w:szCs w:val="28"/>
              </w:rPr>
              <w:t>, *.</w:t>
            </w:r>
            <w:r w:rsidRPr="000D1134">
              <w:rPr>
                <w:sz w:val="28"/>
                <w:szCs w:val="28"/>
                <w:lang w:val="en-US"/>
              </w:rPr>
              <w:t>pdf</w:t>
            </w:r>
            <w:r w:rsidRPr="000D1134">
              <w:rPr>
                <w:sz w:val="28"/>
                <w:szCs w:val="28"/>
              </w:rPr>
              <w:t xml:space="preserve"> (с возможностью копирования текста);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 xml:space="preserve">графические приложения: </w:t>
            </w:r>
          </w:p>
          <w:p w:rsidR="00EE5E66" w:rsidRPr="000D1134" w:rsidRDefault="00EE5E66" w:rsidP="00EE5E66">
            <w:pPr>
              <w:tabs>
                <w:tab w:val="left" w:pos="240"/>
                <w:tab w:val="left" w:pos="459"/>
              </w:tabs>
              <w:spacing w:after="0"/>
              <w:rPr>
                <w:sz w:val="28"/>
                <w:szCs w:val="28"/>
              </w:rPr>
            </w:pPr>
            <w:r w:rsidRPr="000D1134">
              <w:rPr>
                <w:sz w:val="28"/>
                <w:szCs w:val="28"/>
              </w:rPr>
              <w:t>- чертежи, схемы: *.</w:t>
            </w:r>
            <w:proofErr w:type="spellStart"/>
            <w:r w:rsidRPr="000D1134">
              <w:rPr>
                <w:sz w:val="28"/>
                <w:szCs w:val="28"/>
                <w:lang w:val="en-US"/>
              </w:rPr>
              <w:t>dwg</w:t>
            </w:r>
            <w:proofErr w:type="spellEnd"/>
            <w:r w:rsidRPr="000D1134">
              <w:rPr>
                <w:sz w:val="28"/>
                <w:szCs w:val="28"/>
              </w:rPr>
              <w:t>.</w:t>
            </w:r>
          </w:p>
          <w:p w:rsidR="00EE5E66" w:rsidRPr="000D1134" w:rsidRDefault="00EE5E66" w:rsidP="00EE5E66">
            <w:pPr>
              <w:tabs>
                <w:tab w:val="left" w:pos="240"/>
                <w:tab w:val="left" w:pos="459"/>
              </w:tabs>
              <w:spacing w:after="0"/>
              <w:rPr>
                <w:sz w:val="28"/>
                <w:szCs w:val="28"/>
              </w:rPr>
            </w:pPr>
            <w:r w:rsidRPr="000D1134">
              <w:rPr>
                <w:sz w:val="28"/>
                <w:szCs w:val="28"/>
              </w:rPr>
              <w:t>- изображения, иллюстрации: *.</w:t>
            </w:r>
            <w:r w:rsidRPr="000D1134">
              <w:rPr>
                <w:sz w:val="28"/>
                <w:szCs w:val="28"/>
                <w:lang w:val="en-US"/>
              </w:rPr>
              <w:t>pdf</w:t>
            </w:r>
            <w:r w:rsidRPr="000D1134">
              <w:rPr>
                <w:sz w:val="28"/>
                <w:szCs w:val="28"/>
              </w:rPr>
              <w:t>, *.</w:t>
            </w:r>
            <w:r w:rsidRPr="000D1134">
              <w:rPr>
                <w:sz w:val="28"/>
                <w:szCs w:val="28"/>
                <w:lang w:val="en-US"/>
              </w:rPr>
              <w:t>gif</w:t>
            </w:r>
            <w:r w:rsidRPr="000D1134">
              <w:rPr>
                <w:sz w:val="28"/>
                <w:szCs w:val="28"/>
              </w:rPr>
              <w:t>, *.</w:t>
            </w:r>
            <w:r w:rsidRPr="000D1134">
              <w:rPr>
                <w:sz w:val="28"/>
                <w:szCs w:val="28"/>
                <w:lang w:val="en-US"/>
              </w:rPr>
              <w:t>jpg</w:t>
            </w:r>
            <w:r w:rsidRPr="000D1134">
              <w:rPr>
                <w:sz w:val="28"/>
                <w:szCs w:val="28"/>
              </w:rPr>
              <w:t>.</w:t>
            </w:r>
          </w:p>
          <w:p w:rsidR="00EE5E66" w:rsidRPr="000D1134" w:rsidRDefault="00EE5E66" w:rsidP="00EE5E66">
            <w:pPr>
              <w:numPr>
                <w:ilvl w:val="0"/>
                <w:numId w:val="16"/>
              </w:numPr>
              <w:spacing w:after="0"/>
              <w:ind w:left="0" w:firstLine="0"/>
              <w:rPr>
                <w:sz w:val="28"/>
                <w:szCs w:val="28"/>
              </w:rPr>
            </w:pPr>
            <w:r w:rsidRPr="000D1134">
              <w:rPr>
                <w:b/>
                <w:sz w:val="28"/>
                <w:szCs w:val="28"/>
              </w:rPr>
              <w:t>Содержание папок с файлами</w:t>
            </w:r>
            <w:r w:rsidRPr="000D1134">
              <w:rPr>
                <w:sz w:val="28"/>
                <w:szCs w:val="28"/>
              </w:rPr>
              <w:t>:</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одна книга документации размещается в одной папке;</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наименование папки должно быть понятным, соответствовать наименованию на титульном листе и составу проекта;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папка содержит в себе отдельно текстовые приложения и графические приложения с наименованиями файлов (см. п 3);</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папка должна иметь содержание, поиск.</w:t>
            </w:r>
          </w:p>
          <w:p w:rsidR="00EE5E66" w:rsidRPr="000D1134" w:rsidRDefault="00EE5E66" w:rsidP="00EE5E66">
            <w:pPr>
              <w:numPr>
                <w:ilvl w:val="0"/>
                <w:numId w:val="16"/>
              </w:numPr>
              <w:spacing w:after="0"/>
              <w:ind w:left="0" w:firstLine="0"/>
              <w:rPr>
                <w:b/>
                <w:sz w:val="28"/>
                <w:szCs w:val="28"/>
              </w:rPr>
            </w:pPr>
            <w:r w:rsidRPr="000D1134">
              <w:rPr>
                <w:b/>
                <w:sz w:val="28"/>
                <w:szCs w:val="28"/>
              </w:rPr>
              <w:t>Содержание файлов:</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 xml:space="preserve">одна книга документации размещается в одной папке; формирование документации - по принципу «одна страница - один файл»; </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lastRenderedPageBreak/>
              <w:t>весь проект должен располагаться и разбит в файлы по листам с наименованием и номерами, соответствующими «Ведомости чертежей основного комплекта»;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наименование файла должно быть понятным, соответствовать наименованию на титульном листе и составу проекта;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текстовые фрагменты должны включаться в документ как текст с возможностью копирования;</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графические изображения должны соответствовать оригиналу, как по масштабу, так и по цветовому отображению;</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графические документы должны быть оптимизированы для просмотра;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документ должен иметь содержание, поиск.</w:t>
            </w:r>
          </w:p>
          <w:p w:rsidR="00EE5E66" w:rsidRPr="000D1134" w:rsidRDefault="00EE5E66" w:rsidP="00EE5E66">
            <w:pPr>
              <w:numPr>
                <w:ilvl w:val="0"/>
                <w:numId w:val="16"/>
              </w:numPr>
              <w:spacing w:after="0"/>
              <w:ind w:left="0" w:firstLine="0"/>
              <w:rPr>
                <w:b/>
                <w:sz w:val="28"/>
                <w:szCs w:val="28"/>
              </w:rPr>
            </w:pPr>
            <w:r w:rsidRPr="000D1134">
              <w:rPr>
                <w:b/>
                <w:sz w:val="28"/>
                <w:szCs w:val="28"/>
              </w:rPr>
              <w:t>Для чертежей - с расширением *.</w:t>
            </w:r>
            <w:proofErr w:type="spellStart"/>
            <w:r w:rsidRPr="000D1134">
              <w:rPr>
                <w:b/>
                <w:sz w:val="28"/>
                <w:szCs w:val="28"/>
              </w:rPr>
              <w:t>dwg</w:t>
            </w:r>
            <w:proofErr w:type="spellEnd"/>
            <w:r w:rsidRPr="000D1134">
              <w:rPr>
                <w:b/>
                <w:sz w:val="28"/>
                <w:szCs w:val="28"/>
              </w:rPr>
              <w:t>:</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формат файла должен быть в версии не старше 2008 г.;</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все элементы чертежа, объединенные общей логикой (стены, двери, мебель, оконечные устройства, размеры, поясняющие надписи и т.п.) должны находиться в одном слое с соответствующим названием;</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все элементы блока должны находиться на одном слое, том же, что и блок;</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такие примитивы, как размеры, поясняющие надписи, штриховки не должны быть редактируемыми, т.е. не разбиты на элементы;</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файл должен быть сформирован в комплект (</w:t>
            </w:r>
            <w:proofErr w:type="spellStart"/>
            <w:r w:rsidRPr="000D1134">
              <w:rPr>
                <w:sz w:val="28"/>
                <w:szCs w:val="28"/>
                <w:lang w:val="en-US"/>
              </w:rPr>
              <w:t>eTransmit</w:t>
            </w:r>
            <w:proofErr w:type="spellEnd"/>
            <w:r w:rsidRPr="000D1134">
              <w:rPr>
                <w:sz w:val="28"/>
                <w:szCs w:val="28"/>
              </w:rPr>
              <w:t xml:space="preserve">) с вложенными в него </w:t>
            </w:r>
            <w:r w:rsidRPr="000D1134">
              <w:rPr>
                <w:sz w:val="28"/>
                <w:szCs w:val="28"/>
                <w:lang w:val="en-US"/>
              </w:rPr>
              <w:t>OLE</w:t>
            </w:r>
            <w:r w:rsidRPr="000D1134">
              <w:rPr>
                <w:sz w:val="28"/>
                <w:szCs w:val="28"/>
              </w:rPr>
              <w:t>-объектами, используемыми шрифтами и другими настройками.</w:t>
            </w:r>
          </w:p>
          <w:p w:rsidR="00EE5E66" w:rsidRPr="000D1134" w:rsidRDefault="00EE5E66" w:rsidP="00EE5E66">
            <w:pPr>
              <w:numPr>
                <w:ilvl w:val="0"/>
                <w:numId w:val="16"/>
              </w:numPr>
              <w:spacing w:after="0"/>
              <w:ind w:left="0" w:firstLine="0"/>
              <w:rPr>
                <w:b/>
                <w:sz w:val="28"/>
                <w:szCs w:val="28"/>
              </w:rPr>
            </w:pPr>
            <w:r w:rsidRPr="000D1134">
              <w:rPr>
                <w:b/>
                <w:sz w:val="28"/>
                <w:szCs w:val="28"/>
              </w:rPr>
              <w:t>Для спецификаций и ведомостей - с расширением *.</w:t>
            </w:r>
            <w:proofErr w:type="spellStart"/>
            <w:r w:rsidRPr="000D1134">
              <w:rPr>
                <w:b/>
                <w:sz w:val="28"/>
                <w:szCs w:val="28"/>
              </w:rPr>
              <w:t>xls</w:t>
            </w:r>
            <w:proofErr w:type="spellEnd"/>
            <w:r w:rsidRPr="000D1134">
              <w:rPr>
                <w:b/>
                <w:sz w:val="28"/>
                <w:szCs w:val="28"/>
              </w:rPr>
              <w:t>:</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 xml:space="preserve">вложенные в чертеж </w:t>
            </w:r>
            <w:r w:rsidRPr="000D1134">
              <w:rPr>
                <w:b/>
                <w:sz w:val="28"/>
                <w:szCs w:val="28"/>
              </w:rPr>
              <w:t>*.</w:t>
            </w:r>
            <w:proofErr w:type="spellStart"/>
            <w:r w:rsidRPr="000D1134">
              <w:rPr>
                <w:b/>
                <w:sz w:val="28"/>
                <w:szCs w:val="28"/>
              </w:rPr>
              <w:t>dwg</w:t>
            </w:r>
            <w:proofErr w:type="spellEnd"/>
            <w:r w:rsidRPr="000D1134">
              <w:rPr>
                <w:sz w:val="28"/>
                <w:szCs w:val="28"/>
              </w:rPr>
              <w:t xml:space="preserve"> спецификации и ведомости с расширением </w:t>
            </w:r>
            <w:r w:rsidRPr="000D1134">
              <w:rPr>
                <w:b/>
                <w:sz w:val="28"/>
                <w:szCs w:val="28"/>
              </w:rPr>
              <w:t>*.</w:t>
            </w:r>
            <w:proofErr w:type="spellStart"/>
            <w:r w:rsidRPr="000D1134">
              <w:rPr>
                <w:b/>
                <w:sz w:val="28"/>
                <w:szCs w:val="28"/>
              </w:rPr>
              <w:t>xls</w:t>
            </w:r>
            <w:proofErr w:type="spellEnd"/>
            <w:r w:rsidRPr="000D1134">
              <w:rPr>
                <w:sz w:val="28"/>
                <w:szCs w:val="28"/>
              </w:rPr>
              <w:t xml:space="preserve"> допускается формировать только как </w:t>
            </w:r>
            <w:r w:rsidRPr="000D1134">
              <w:rPr>
                <w:sz w:val="28"/>
                <w:szCs w:val="28"/>
                <w:lang w:val="en-US"/>
              </w:rPr>
              <w:t>OLE</w:t>
            </w:r>
            <w:r w:rsidRPr="000D1134">
              <w:rPr>
                <w:sz w:val="28"/>
                <w:szCs w:val="28"/>
              </w:rPr>
              <w:t>-объект;</w:t>
            </w:r>
          </w:p>
          <w:p w:rsidR="00EE5E66" w:rsidRPr="000D1134" w:rsidRDefault="00EE5E66" w:rsidP="00EE5E66">
            <w:pPr>
              <w:numPr>
                <w:ilvl w:val="0"/>
                <w:numId w:val="16"/>
              </w:numPr>
              <w:spacing w:after="0"/>
              <w:ind w:left="0" w:firstLine="0"/>
              <w:rPr>
                <w:b/>
                <w:sz w:val="28"/>
                <w:szCs w:val="28"/>
              </w:rPr>
            </w:pPr>
            <w:r w:rsidRPr="000D1134">
              <w:rPr>
                <w:b/>
                <w:sz w:val="28"/>
                <w:szCs w:val="28"/>
              </w:rPr>
              <w:t>Для изображений с расширением *.</w:t>
            </w:r>
            <w:proofErr w:type="spellStart"/>
            <w:r w:rsidRPr="000D1134">
              <w:rPr>
                <w:b/>
                <w:sz w:val="28"/>
                <w:szCs w:val="28"/>
              </w:rPr>
              <w:t>jpg</w:t>
            </w:r>
            <w:proofErr w:type="spellEnd"/>
            <w:r w:rsidRPr="000D1134">
              <w:rPr>
                <w:b/>
                <w:sz w:val="28"/>
                <w:szCs w:val="28"/>
              </w:rPr>
              <w:t>:</w:t>
            </w:r>
          </w:p>
          <w:p w:rsidR="00EE5E66" w:rsidRPr="000D1134" w:rsidRDefault="00EE5E66" w:rsidP="00EE5E66">
            <w:pPr>
              <w:spacing w:after="0"/>
              <w:rPr>
                <w:sz w:val="28"/>
                <w:szCs w:val="28"/>
              </w:rPr>
            </w:pPr>
            <w:r w:rsidRPr="000D1134">
              <w:rPr>
                <w:sz w:val="28"/>
                <w:szCs w:val="28"/>
              </w:rPr>
              <w:t xml:space="preserve">разрешение не ниже 1600 х 1200, 300 </w:t>
            </w:r>
            <w:r w:rsidRPr="000D1134">
              <w:rPr>
                <w:sz w:val="28"/>
                <w:szCs w:val="28"/>
                <w:lang w:val="en-US"/>
              </w:rPr>
              <w:t>dpi</w:t>
            </w:r>
            <w:r w:rsidRPr="000D1134">
              <w:rPr>
                <w:sz w:val="28"/>
                <w:szCs w:val="28"/>
              </w:rPr>
              <w:t>.</w:t>
            </w:r>
          </w:p>
          <w:p w:rsidR="00EE5E66" w:rsidRPr="000D1134" w:rsidRDefault="00EE5E66" w:rsidP="00EE5E66">
            <w:pPr>
              <w:pStyle w:val="af6"/>
              <w:numPr>
                <w:ilvl w:val="0"/>
                <w:numId w:val="16"/>
              </w:numPr>
              <w:spacing w:after="0" w:line="240" w:lineRule="auto"/>
              <w:ind w:left="0" w:right="143" w:firstLine="0"/>
              <w:contextualSpacing w:val="0"/>
              <w:rPr>
                <w:sz w:val="28"/>
                <w:szCs w:val="28"/>
              </w:rPr>
            </w:pPr>
            <w:r w:rsidRPr="000D1134">
              <w:rPr>
                <w:b/>
                <w:sz w:val="28"/>
                <w:szCs w:val="28"/>
              </w:rPr>
              <w:t>Для направления на государственную экспертизу:</w:t>
            </w:r>
            <w:r w:rsidRPr="000D1134">
              <w:rPr>
                <w:sz w:val="28"/>
                <w:szCs w:val="28"/>
              </w:rPr>
              <w:t xml:space="preserve"> документация представляется в формате, соответствующем требованиям ФАУ «</w:t>
            </w:r>
            <w:proofErr w:type="spellStart"/>
            <w:r w:rsidRPr="000D1134">
              <w:rPr>
                <w:sz w:val="28"/>
                <w:szCs w:val="28"/>
              </w:rPr>
              <w:t>Главгосэкспертиза</w:t>
            </w:r>
            <w:proofErr w:type="spellEnd"/>
            <w:r w:rsidRPr="000D1134">
              <w:rPr>
                <w:sz w:val="28"/>
                <w:szCs w:val="28"/>
              </w:rPr>
              <w:t xml:space="preserve"> России».</w:t>
            </w:r>
          </w:p>
          <w:p w:rsidR="00EE5E66" w:rsidRPr="000D1134" w:rsidRDefault="00EE5E66" w:rsidP="00EE5E66">
            <w:pPr>
              <w:numPr>
                <w:ilvl w:val="0"/>
                <w:numId w:val="16"/>
              </w:numPr>
              <w:spacing w:after="0"/>
              <w:ind w:left="0" w:right="143" w:firstLine="0"/>
              <w:rPr>
                <w:sz w:val="28"/>
                <w:szCs w:val="28"/>
              </w:rPr>
            </w:pPr>
            <w:r w:rsidRPr="000D1134">
              <w:rPr>
                <w:sz w:val="28"/>
                <w:szCs w:val="28"/>
              </w:rPr>
              <w:t xml:space="preserve">Сметную документацию выдавать на бумажном носителе и в электронном виде в форматах XLS, PDF, </w:t>
            </w:r>
            <w:r w:rsidRPr="000D1134">
              <w:rPr>
                <w:sz w:val="28"/>
                <w:szCs w:val="28"/>
                <w:lang w:val="en-US"/>
              </w:rPr>
              <w:t>ARPS</w:t>
            </w:r>
            <w:r w:rsidRPr="000D1134">
              <w:rPr>
                <w:sz w:val="28"/>
                <w:szCs w:val="28"/>
              </w:rPr>
              <w:t xml:space="preserve"> (универсальный электронный формат)».</w:t>
            </w:r>
          </w:p>
        </w:tc>
      </w:tr>
      <w:tr w:rsidR="00EE5E66" w:rsidRPr="000D1134" w:rsidTr="0036277A">
        <w:tc>
          <w:tcPr>
            <w:tcW w:w="846"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jc w:val="center"/>
              <w:rPr>
                <w:sz w:val="28"/>
                <w:szCs w:val="28"/>
              </w:rPr>
            </w:pPr>
            <w:r w:rsidRPr="000D1134">
              <w:rPr>
                <w:sz w:val="28"/>
                <w:szCs w:val="28"/>
              </w:rPr>
              <w:lastRenderedPageBreak/>
              <w:t>3.</w:t>
            </w:r>
            <w:r>
              <w:rPr>
                <w:sz w:val="28"/>
                <w:szCs w:val="28"/>
              </w:rPr>
              <w:t>8</w:t>
            </w:r>
          </w:p>
          <w:p w:rsidR="00EE5E66" w:rsidRPr="000D1134" w:rsidRDefault="00EE5E66" w:rsidP="00EE5E66">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rPr>
                <w:bCs/>
                <w:sz w:val="28"/>
                <w:szCs w:val="28"/>
              </w:rPr>
            </w:pPr>
            <w:r w:rsidRPr="000D1134">
              <w:rPr>
                <w:bCs/>
                <w:sz w:val="28"/>
                <w:szCs w:val="28"/>
              </w:rPr>
              <w:t>Авторский надзор</w:t>
            </w:r>
          </w:p>
        </w:tc>
        <w:tc>
          <w:tcPr>
            <w:tcW w:w="6473"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tabs>
                <w:tab w:val="left" w:pos="0"/>
              </w:tabs>
              <w:spacing w:after="0"/>
              <w:rPr>
                <w:bCs/>
                <w:sz w:val="28"/>
                <w:szCs w:val="28"/>
              </w:rPr>
            </w:pPr>
            <w:r w:rsidRPr="000D1134">
              <w:rPr>
                <w:sz w:val="28"/>
                <w:szCs w:val="28"/>
              </w:rPr>
              <w:t xml:space="preserve">Авторский надзор в период </w:t>
            </w:r>
            <w:r>
              <w:rPr>
                <w:sz w:val="28"/>
                <w:szCs w:val="28"/>
              </w:rPr>
              <w:t>реконструкции</w:t>
            </w:r>
            <w:r w:rsidR="00D5132A">
              <w:rPr>
                <w:sz w:val="28"/>
                <w:szCs w:val="28"/>
              </w:rPr>
              <w:t xml:space="preserve"> (в режиме реставрации с приспособлением к современному использованию)</w:t>
            </w:r>
            <w:r w:rsidRPr="000D1134">
              <w:rPr>
                <w:sz w:val="28"/>
                <w:szCs w:val="28"/>
              </w:rPr>
              <w:t xml:space="preserve"> объекта осуществляется по отдельному договору, руководствуясь СП 246.1325800.2016 «Положение об авторском надзоре за строительством зданий и сооружений»</w:t>
            </w:r>
            <w:r w:rsidRPr="000D1134">
              <w:rPr>
                <w:bCs/>
                <w:sz w:val="28"/>
                <w:szCs w:val="28"/>
              </w:rPr>
              <w:t xml:space="preserve"> и ГОСТ Р 56200-2014 «Научное руководство и авторский надзор при проведении работ по сохранению объектов культурного наследия. Основные положения».</w:t>
            </w:r>
          </w:p>
          <w:p w:rsidR="00EE5E66" w:rsidRPr="000D1134" w:rsidRDefault="00EE5E66" w:rsidP="00EE5E66">
            <w:pPr>
              <w:tabs>
                <w:tab w:val="left" w:pos="0"/>
              </w:tabs>
              <w:spacing w:after="0"/>
              <w:rPr>
                <w:sz w:val="28"/>
                <w:szCs w:val="28"/>
              </w:rPr>
            </w:pPr>
            <w:r w:rsidRPr="000D1134">
              <w:rPr>
                <w:sz w:val="28"/>
                <w:szCs w:val="28"/>
              </w:rPr>
              <w:t>При необходимости, научное руководство при проведении ремонтно-реставрационных работ, организацией, имеющей лицензию Минкультуры России «на осуществление деятельности по сохранению объектов культурного наследия».</w:t>
            </w:r>
            <w:r>
              <w:rPr>
                <w:sz w:val="28"/>
                <w:szCs w:val="28"/>
              </w:rPr>
              <w:t xml:space="preserve"> </w:t>
            </w:r>
            <w:r w:rsidRPr="000D1134">
              <w:rPr>
                <w:sz w:val="28"/>
                <w:szCs w:val="28"/>
              </w:rPr>
              <w:t>После</w:t>
            </w:r>
            <w:r>
              <w:rPr>
                <w:sz w:val="28"/>
                <w:szCs w:val="28"/>
              </w:rPr>
              <w:t xml:space="preserve"> </w:t>
            </w:r>
            <w:r w:rsidRPr="000D1134">
              <w:rPr>
                <w:sz w:val="28"/>
                <w:szCs w:val="28"/>
              </w:rPr>
              <w:t>окончания производственных работ на объекте культурного наследия разработать и согласовать научно-реставрационный отчет (при необходимости).</w:t>
            </w:r>
          </w:p>
          <w:p w:rsidR="00EE5E66" w:rsidRPr="000D1134" w:rsidRDefault="00EE5E66" w:rsidP="00EE5E66">
            <w:pPr>
              <w:spacing w:after="0" w:line="26" w:lineRule="atLeast"/>
              <w:rPr>
                <w:sz w:val="28"/>
                <w:szCs w:val="28"/>
              </w:rPr>
            </w:pPr>
            <w:r w:rsidRPr="000D1134">
              <w:rPr>
                <w:sz w:val="28"/>
                <w:szCs w:val="28"/>
              </w:rPr>
              <w:t>Обеспечить получение акта приёмки работ по сохранению объекта культурного наследия в органе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(при необходимости).</w:t>
            </w:r>
          </w:p>
        </w:tc>
      </w:tr>
    </w:tbl>
    <w:p w:rsidR="00715BD7" w:rsidRDefault="00715BD7" w:rsidP="00715BD7">
      <w:pPr>
        <w:rPr>
          <w:sz w:val="28"/>
          <w:szCs w:val="28"/>
          <w:u w:val="single"/>
        </w:rPr>
      </w:pPr>
    </w:p>
    <w:p w:rsidR="007F32D5" w:rsidRPr="000D1134" w:rsidRDefault="007F32D5" w:rsidP="00715BD7">
      <w:pPr>
        <w:rPr>
          <w:sz w:val="28"/>
          <w:szCs w:val="28"/>
          <w:u w:val="single"/>
        </w:rPr>
      </w:pPr>
      <w:r>
        <w:rPr>
          <w:sz w:val="28"/>
          <w:szCs w:val="28"/>
          <w:u w:val="single"/>
        </w:rPr>
        <w:t>Приложения к Техническому заданию:</w:t>
      </w:r>
    </w:p>
    <w:p w:rsidR="00715BD7" w:rsidRPr="000D1134" w:rsidRDefault="007F32D5" w:rsidP="00715BD7">
      <w:pPr>
        <w:rPr>
          <w:sz w:val="28"/>
          <w:szCs w:val="28"/>
        </w:rPr>
      </w:pPr>
      <w:r w:rsidRPr="007F32D5">
        <w:rPr>
          <w:sz w:val="28"/>
          <w:szCs w:val="28"/>
        </w:rPr>
        <w:t>Приложение № 1</w:t>
      </w:r>
      <w:r w:rsidR="00715BD7" w:rsidRPr="000D1134">
        <w:rPr>
          <w:sz w:val="28"/>
          <w:szCs w:val="28"/>
        </w:rPr>
        <w:t xml:space="preserve"> </w:t>
      </w:r>
      <w:r>
        <w:rPr>
          <w:sz w:val="28"/>
          <w:szCs w:val="28"/>
        </w:rPr>
        <w:t xml:space="preserve">- </w:t>
      </w:r>
      <w:r w:rsidR="00715BD7" w:rsidRPr="000D1134">
        <w:rPr>
          <w:sz w:val="28"/>
          <w:szCs w:val="28"/>
        </w:rPr>
        <w:t>Требования к составу разделов Проектн</w:t>
      </w:r>
      <w:r>
        <w:rPr>
          <w:sz w:val="28"/>
          <w:szCs w:val="28"/>
        </w:rPr>
        <w:t>ой документации и их содержанию;</w:t>
      </w:r>
    </w:p>
    <w:p w:rsidR="007F32D5" w:rsidRPr="007F32D5" w:rsidRDefault="00715BD7" w:rsidP="007F32D5">
      <w:pPr>
        <w:rPr>
          <w:sz w:val="28"/>
          <w:szCs w:val="28"/>
        </w:rPr>
      </w:pPr>
      <w:r w:rsidRPr="007F32D5">
        <w:rPr>
          <w:sz w:val="28"/>
          <w:szCs w:val="28"/>
        </w:rPr>
        <w:t xml:space="preserve">Приложение № </w:t>
      </w:r>
      <w:r w:rsidR="008E008E" w:rsidRPr="007F32D5">
        <w:rPr>
          <w:sz w:val="28"/>
          <w:szCs w:val="28"/>
        </w:rPr>
        <w:t>2</w:t>
      </w:r>
      <w:r w:rsidR="007F32D5" w:rsidRPr="007F32D5">
        <w:t xml:space="preserve"> </w:t>
      </w:r>
      <w:r w:rsidR="007F32D5">
        <w:t xml:space="preserve">- </w:t>
      </w:r>
      <w:r w:rsidR="007F32D5" w:rsidRPr="007F32D5">
        <w:rPr>
          <w:sz w:val="28"/>
          <w:szCs w:val="28"/>
        </w:rPr>
        <w:t>Требования к</w:t>
      </w:r>
      <w:r w:rsidR="00CD3ACD">
        <w:rPr>
          <w:sz w:val="28"/>
          <w:szCs w:val="28"/>
        </w:rPr>
        <w:t xml:space="preserve"> содержанию технического задание </w:t>
      </w:r>
      <w:proofErr w:type="gramStart"/>
      <w:r w:rsidR="00CD3ACD">
        <w:rPr>
          <w:sz w:val="28"/>
          <w:szCs w:val="28"/>
        </w:rPr>
        <w:t>на</w:t>
      </w:r>
      <w:r w:rsidR="007F32D5" w:rsidRPr="007F32D5">
        <w:rPr>
          <w:sz w:val="28"/>
          <w:szCs w:val="28"/>
        </w:rPr>
        <w:t xml:space="preserve">  выполнение</w:t>
      </w:r>
      <w:proofErr w:type="gramEnd"/>
      <w:r w:rsidR="007F32D5" w:rsidRPr="007F32D5">
        <w:rPr>
          <w:sz w:val="28"/>
          <w:szCs w:val="28"/>
        </w:rPr>
        <w:t xml:space="preserve"> подрядных работ</w:t>
      </w:r>
      <w:r w:rsidR="007F32D5">
        <w:rPr>
          <w:sz w:val="28"/>
          <w:szCs w:val="28"/>
        </w:rPr>
        <w:t>;</w:t>
      </w:r>
    </w:p>
    <w:p w:rsidR="00715BD7" w:rsidRPr="000D1134" w:rsidRDefault="00715BD7" w:rsidP="00715BD7">
      <w:pPr>
        <w:rPr>
          <w:sz w:val="28"/>
          <w:szCs w:val="28"/>
        </w:rPr>
      </w:pPr>
      <w:r w:rsidRPr="000D1134">
        <w:rPr>
          <w:sz w:val="28"/>
          <w:szCs w:val="28"/>
        </w:rPr>
        <w:t xml:space="preserve"> </w:t>
      </w:r>
      <w:r w:rsidR="007F32D5" w:rsidRPr="007F32D5">
        <w:rPr>
          <w:sz w:val="28"/>
          <w:szCs w:val="28"/>
        </w:rPr>
        <w:t xml:space="preserve">Приложение № </w:t>
      </w:r>
      <w:r w:rsidR="007F32D5">
        <w:rPr>
          <w:sz w:val="28"/>
          <w:szCs w:val="28"/>
        </w:rPr>
        <w:t xml:space="preserve">3 - </w:t>
      </w:r>
      <w:r w:rsidRPr="000D1134">
        <w:rPr>
          <w:sz w:val="28"/>
          <w:szCs w:val="28"/>
        </w:rPr>
        <w:t>Требования к разработке проектных решений и составу документации по декоративному оформлению здания и интерьерам помещений.</w:t>
      </w:r>
    </w:p>
    <w:p w:rsidR="00F05299" w:rsidRDefault="0057012A" w:rsidP="0057012A">
      <w:pPr>
        <w:tabs>
          <w:tab w:val="left" w:pos="7500"/>
        </w:tabs>
        <w:spacing w:after="0"/>
        <w:jc w:val="left"/>
        <w:rPr>
          <w:b/>
          <w:sz w:val="28"/>
          <w:szCs w:val="28"/>
        </w:rPr>
      </w:pPr>
      <w:r>
        <w:rPr>
          <w:b/>
          <w:sz w:val="28"/>
          <w:szCs w:val="28"/>
        </w:rPr>
        <w:tab/>
        <w:t xml:space="preserve"> </w:t>
      </w: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CD3ACD" w:rsidRDefault="00CD3ACD" w:rsidP="0057012A">
      <w:pPr>
        <w:tabs>
          <w:tab w:val="left" w:pos="7500"/>
        </w:tabs>
        <w:spacing w:after="0"/>
        <w:jc w:val="left"/>
        <w:rPr>
          <w:b/>
          <w:sz w:val="28"/>
          <w:szCs w:val="28"/>
        </w:rPr>
      </w:pPr>
    </w:p>
    <w:p w:rsidR="00CD3ACD" w:rsidRDefault="00CD3ACD" w:rsidP="0057012A">
      <w:pPr>
        <w:tabs>
          <w:tab w:val="left" w:pos="7500"/>
        </w:tabs>
        <w:spacing w:after="0"/>
        <w:jc w:val="left"/>
        <w:rPr>
          <w:b/>
          <w:sz w:val="28"/>
          <w:szCs w:val="28"/>
        </w:rPr>
      </w:pPr>
    </w:p>
    <w:p w:rsidR="00CD3ACD" w:rsidRDefault="00CD3ACD" w:rsidP="0057012A">
      <w:pPr>
        <w:tabs>
          <w:tab w:val="left" w:pos="7500"/>
        </w:tabs>
        <w:spacing w:after="0"/>
        <w:jc w:val="left"/>
        <w:rPr>
          <w:b/>
          <w:sz w:val="28"/>
          <w:szCs w:val="28"/>
        </w:rPr>
      </w:pPr>
    </w:p>
    <w:p w:rsidR="00CD3ACD" w:rsidRDefault="00CD3ACD"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CD3B00" w:rsidRPr="00CD3B00" w:rsidRDefault="00CD3B00" w:rsidP="00F05299">
      <w:pPr>
        <w:tabs>
          <w:tab w:val="left" w:pos="7500"/>
        </w:tabs>
        <w:spacing w:after="0"/>
        <w:jc w:val="right"/>
        <w:rPr>
          <w:sz w:val="28"/>
          <w:szCs w:val="28"/>
        </w:rPr>
      </w:pPr>
      <w:r w:rsidRPr="00CD3B00">
        <w:rPr>
          <w:sz w:val="28"/>
          <w:szCs w:val="28"/>
        </w:rPr>
        <w:lastRenderedPageBreak/>
        <w:t>Приложение № 1</w:t>
      </w:r>
    </w:p>
    <w:p w:rsidR="00CD3B00" w:rsidRPr="00CD3B00" w:rsidRDefault="00CD3B00" w:rsidP="00CD3B00">
      <w:pPr>
        <w:shd w:val="clear" w:color="auto" w:fill="FFFFFF"/>
        <w:spacing w:after="0"/>
        <w:jc w:val="right"/>
        <w:rPr>
          <w:bCs/>
          <w:sz w:val="28"/>
          <w:szCs w:val="28"/>
        </w:rPr>
      </w:pPr>
      <w:r>
        <w:rPr>
          <w:bCs/>
          <w:sz w:val="28"/>
          <w:szCs w:val="28"/>
        </w:rPr>
        <w:t>к</w:t>
      </w:r>
      <w:r w:rsidRPr="00CD3B00">
        <w:rPr>
          <w:bCs/>
          <w:sz w:val="28"/>
          <w:szCs w:val="28"/>
        </w:rPr>
        <w:t xml:space="preserve"> Техническому заданию</w:t>
      </w:r>
    </w:p>
    <w:p w:rsidR="00CD3B00" w:rsidRPr="00CD3B00" w:rsidRDefault="00CD3B00" w:rsidP="00CD3B00">
      <w:pPr>
        <w:spacing w:after="0"/>
        <w:jc w:val="center"/>
        <w:rPr>
          <w:b/>
          <w:sz w:val="28"/>
          <w:szCs w:val="28"/>
        </w:rPr>
      </w:pPr>
    </w:p>
    <w:p w:rsidR="00CD3B00" w:rsidRPr="00CD3B00" w:rsidRDefault="00CD3B00" w:rsidP="00CD3B00">
      <w:pPr>
        <w:spacing w:after="0"/>
        <w:jc w:val="center"/>
        <w:rPr>
          <w:b/>
          <w:sz w:val="28"/>
          <w:szCs w:val="28"/>
        </w:rPr>
      </w:pPr>
      <w:r w:rsidRPr="00CD3B00">
        <w:rPr>
          <w:b/>
          <w:sz w:val="28"/>
          <w:szCs w:val="28"/>
        </w:rPr>
        <w:t>Требования к составу разделов Проектной документации и их содержанию</w:t>
      </w:r>
    </w:p>
    <w:p w:rsidR="00CD3B00" w:rsidRPr="00CD3B00" w:rsidRDefault="00CD3B00" w:rsidP="00CD3B00">
      <w:pPr>
        <w:spacing w:after="0"/>
        <w:jc w:val="center"/>
        <w:rPr>
          <w:b/>
          <w:sz w:val="28"/>
          <w:szCs w:val="28"/>
        </w:rPr>
      </w:pPr>
    </w:p>
    <w:p w:rsidR="00CD3B00" w:rsidRPr="00CD3B00" w:rsidRDefault="00CD3B00" w:rsidP="00AF1545">
      <w:pPr>
        <w:spacing w:after="0"/>
        <w:ind w:firstLine="709"/>
        <w:rPr>
          <w:rStyle w:val="FontStyle16"/>
          <w:sz w:val="28"/>
          <w:szCs w:val="28"/>
          <w:u w:val="single"/>
        </w:rPr>
      </w:pPr>
      <w:r w:rsidRPr="00CD3B00">
        <w:rPr>
          <w:b/>
          <w:sz w:val="28"/>
          <w:szCs w:val="28"/>
        </w:rPr>
        <w:t>Р</w:t>
      </w:r>
      <w:r w:rsidR="00D85D66">
        <w:rPr>
          <w:b/>
          <w:sz w:val="28"/>
          <w:szCs w:val="28"/>
        </w:rPr>
        <w:t xml:space="preserve">езультаты инженерных изысканий </w:t>
      </w:r>
      <w:r w:rsidRPr="00CD3B00">
        <w:rPr>
          <w:sz w:val="28"/>
          <w:szCs w:val="28"/>
        </w:rPr>
        <w:t xml:space="preserve">(в соответствии с </w:t>
      </w:r>
      <w:r>
        <w:rPr>
          <w:rStyle w:val="FontStyle16"/>
          <w:spacing w:val="40"/>
          <w:sz w:val="28"/>
          <w:szCs w:val="28"/>
        </w:rPr>
        <w:t xml:space="preserve">Постановлением Правительства Российской Федерации </w:t>
      </w:r>
      <w:r w:rsidRPr="00CD3B00">
        <w:rPr>
          <w:rStyle w:val="FontStyle16"/>
          <w:sz w:val="28"/>
          <w:szCs w:val="28"/>
        </w:rPr>
        <w:t>от 19.01.2006 № 20</w:t>
      </w:r>
      <w:r w:rsidRPr="00CD3B00">
        <w:rPr>
          <w:rStyle w:val="121"/>
          <w:rFonts w:eastAsia="Calibri"/>
          <w:sz w:val="28"/>
          <w:szCs w:val="28"/>
        </w:rPr>
        <w:t xml:space="preserve"> </w:t>
      </w:r>
      <w:r w:rsidRPr="00D85D66">
        <w:rPr>
          <w:rStyle w:val="121"/>
          <w:rFonts w:eastAsia="Calibri"/>
          <w:b/>
          <w:sz w:val="28"/>
          <w:szCs w:val="28"/>
        </w:rPr>
        <w:t>«</w:t>
      </w:r>
      <w:r w:rsidRPr="00D85D66">
        <w:rPr>
          <w:rStyle w:val="FontStyle15"/>
          <w:b w:val="0"/>
          <w:sz w:val="28"/>
          <w:szCs w:val="28"/>
        </w:rPr>
        <w:t>Об инженерных изысканиях для подготовки проектной документации, строительства, реконструкции объектов капитального строительства»,</w:t>
      </w:r>
      <w:r w:rsidR="00AF1545">
        <w:rPr>
          <w:rStyle w:val="FontStyle15"/>
          <w:b w:val="0"/>
          <w:sz w:val="28"/>
          <w:szCs w:val="28"/>
        </w:rPr>
        <w:t xml:space="preserve"> </w:t>
      </w:r>
      <w:r w:rsidRPr="00CD3B00">
        <w:rPr>
          <w:rStyle w:val="FontStyle15"/>
          <w:b w:val="0"/>
          <w:sz w:val="28"/>
          <w:szCs w:val="28"/>
        </w:rPr>
        <w:t>СН</w:t>
      </w:r>
      <w:r w:rsidRPr="00CD3B00">
        <w:rPr>
          <w:rStyle w:val="FontStyle16"/>
          <w:sz w:val="28"/>
          <w:szCs w:val="28"/>
        </w:rPr>
        <w:t>иП 11-02-96 «Свод правил» СП 47.13330.2012, СП 126.13330.2012</w:t>
      </w:r>
      <w:r w:rsidR="00AF1545">
        <w:rPr>
          <w:rStyle w:val="FontStyle16"/>
          <w:sz w:val="28"/>
          <w:szCs w:val="28"/>
        </w:rPr>
        <w:t xml:space="preserve">, </w:t>
      </w:r>
      <w:r w:rsidRPr="00CD3B00">
        <w:rPr>
          <w:rStyle w:val="FontStyle16"/>
          <w:sz w:val="28"/>
          <w:szCs w:val="28"/>
        </w:rPr>
        <w:t>«СНиП 3.01.03-84 «Геодезические работы в строительстве»,</w:t>
      </w:r>
      <w:r w:rsidR="00AF1545">
        <w:rPr>
          <w:rStyle w:val="FontStyle16"/>
          <w:sz w:val="28"/>
          <w:szCs w:val="28"/>
        </w:rPr>
        <w:t xml:space="preserve"> </w:t>
      </w:r>
      <w:r w:rsidRPr="00CD3B00">
        <w:rPr>
          <w:rStyle w:val="FontStyle16"/>
          <w:sz w:val="28"/>
          <w:szCs w:val="28"/>
        </w:rPr>
        <w:t xml:space="preserve">СП 116.13330.2012 «СНиП 22-02-2003. Инженерная защита территорий, зданий и сооружений от опасных геологических процессов. Основные положения», СанПиН 2.1.4.1110, СП 31.13330 (для изыскания </w:t>
      </w:r>
      <w:r w:rsidRPr="00CD3B00">
        <w:rPr>
          <w:rStyle w:val="FontStyle16"/>
          <w:sz w:val="28"/>
          <w:szCs w:val="28"/>
          <w:u w:val="single"/>
        </w:rPr>
        <w:t>«</w:t>
      </w:r>
      <w:r w:rsidRPr="00CD3B00">
        <w:rPr>
          <w:i/>
          <w:sz w:val="28"/>
          <w:szCs w:val="28"/>
          <w:u w:val="single"/>
        </w:rPr>
        <w:t>Поиск и разведка подземных вод для целей водоснабжения»),</w:t>
      </w:r>
      <w:r w:rsidRPr="00CD3B00">
        <w:rPr>
          <w:rStyle w:val="FontStyle16"/>
          <w:sz w:val="28"/>
          <w:szCs w:val="28"/>
        </w:rPr>
        <w:t xml:space="preserve"> Технического задания к открытому конкурсу на право заключить государственный контракт на выполнение проектно-изыскательских работ по строительству (реконструкции) здания)</w:t>
      </w:r>
    </w:p>
    <w:p w:rsidR="00CD3B00" w:rsidRPr="00CD3B00" w:rsidRDefault="00CD3B00" w:rsidP="00CD3B00">
      <w:pPr>
        <w:spacing w:after="0"/>
        <w:rPr>
          <w:sz w:val="28"/>
          <w:szCs w:val="28"/>
        </w:rPr>
      </w:pPr>
    </w:p>
    <w:tbl>
      <w:tblPr>
        <w:tblStyle w:val="aff6"/>
        <w:tblW w:w="10060" w:type="dxa"/>
        <w:tblLayout w:type="fixed"/>
        <w:tblLook w:val="04E0" w:firstRow="1" w:lastRow="1" w:firstColumn="1" w:lastColumn="0" w:noHBand="0" w:noVBand="1"/>
      </w:tblPr>
      <w:tblGrid>
        <w:gridCol w:w="704"/>
        <w:gridCol w:w="9356"/>
      </w:tblGrid>
      <w:tr w:rsidR="00CD3B00" w:rsidRPr="00CD3B00" w:rsidTr="00AF1545">
        <w:tc>
          <w:tcPr>
            <w:tcW w:w="704" w:type="dxa"/>
          </w:tcPr>
          <w:p w:rsidR="00CD3B00" w:rsidRPr="00CD3B00" w:rsidRDefault="00CD3B00" w:rsidP="00CD3B00">
            <w:pPr>
              <w:spacing w:after="0"/>
              <w:rPr>
                <w:b/>
                <w:sz w:val="28"/>
                <w:szCs w:val="28"/>
              </w:rPr>
            </w:pPr>
            <w:r w:rsidRPr="00CD3B00">
              <w:rPr>
                <w:b/>
                <w:sz w:val="28"/>
                <w:szCs w:val="28"/>
              </w:rPr>
              <w:t>№ п/п</w:t>
            </w:r>
          </w:p>
        </w:tc>
        <w:tc>
          <w:tcPr>
            <w:tcW w:w="9356" w:type="dxa"/>
          </w:tcPr>
          <w:p w:rsidR="00CD3B00" w:rsidRPr="00CD3B00" w:rsidRDefault="00CD3B00" w:rsidP="00CD3B00">
            <w:pPr>
              <w:spacing w:after="0"/>
              <w:jc w:val="center"/>
              <w:rPr>
                <w:b/>
                <w:sz w:val="28"/>
                <w:szCs w:val="28"/>
              </w:rPr>
            </w:pPr>
            <w:r w:rsidRPr="00CD3B00">
              <w:rPr>
                <w:b/>
                <w:sz w:val="28"/>
                <w:szCs w:val="28"/>
              </w:rPr>
              <w:t>Наименование</w:t>
            </w:r>
          </w:p>
        </w:tc>
      </w:tr>
      <w:tr w:rsidR="00CD3B00" w:rsidRPr="00CD3B00" w:rsidTr="00AF1545">
        <w:tc>
          <w:tcPr>
            <w:tcW w:w="704" w:type="dxa"/>
          </w:tcPr>
          <w:p w:rsidR="00CD3B00" w:rsidRPr="00CD3B00" w:rsidRDefault="00CD3B00" w:rsidP="00CD3B00">
            <w:pPr>
              <w:spacing w:after="0"/>
              <w:jc w:val="center"/>
              <w:rPr>
                <w:sz w:val="28"/>
                <w:szCs w:val="28"/>
              </w:rPr>
            </w:pPr>
            <w:r w:rsidRPr="00CD3B00">
              <w:rPr>
                <w:sz w:val="28"/>
                <w:szCs w:val="28"/>
              </w:rPr>
              <w:t>1</w:t>
            </w:r>
          </w:p>
        </w:tc>
        <w:tc>
          <w:tcPr>
            <w:tcW w:w="9356" w:type="dxa"/>
          </w:tcPr>
          <w:p w:rsidR="00CD3B00" w:rsidRPr="00CD3B00" w:rsidRDefault="00CD3B00" w:rsidP="00CD3B00">
            <w:pPr>
              <w:spacing w:after="0"/>
              <w:jc w:val="center"/>
              <w:rPr>
                <w:sz w:val="28"/>
                <w:szCs w:val="28"/>
              </w:rPr>
            </w:pPr>
            <w:r w:rsidRPr="00CD3B00">
              <w:rPr>
                <w:sz w:val="28"/>
                <w:szCs w:val="28"/>
              </w:rPr>
              <w:t>2</w:t>
            </w:r>
          </w:p>
        </w:tc>
      </w:tr>
      <w:tr w:rsidR="00CD3B00" w:rsidRPr="00CD3B00" w:rsidTr="00AF1545">
        <w:tc>
          <w:tcPr>
            <w:tcW w:w="704" w:type="dxa"/>
          </w:tcPr>
          <w:p w:rsidR="00CD3B00" w:rsidRPr="00CD3B00" w:rsidRDefault="00CD3B00" w:rsidP="00CD3B00">
            <w:pPr>
              <w:spacing w:after="0"/>
              <w:jc w:val="center"/>
              <w:rPr>
                <w:sz w:val="28"/>
                <w:szCs w:val="28"/>
              </w:rPr>
            </w:pPr>
          </w:p>
        </w:tc>
        <w:tc>
          <w:tcPr>
            <w:tcW w:w="9356" w:type="dxa"/>
          </w:tcPr>
          <w:p w:rsidR="00CD3B00" w:rsidRPr="00CD3B00" w:rsidRDefault="00CD3B00" w:rsidP="00CD3B00">
            <w:pPr>
              <w:spacing w:after="0"/>
              <w:jc w:val="center"/>
              <w:rPr>
                <w:sz w:val="28"/>
                <w:szCs w:val="28"/>
              </w:rPr>
            </w:pPr>
            <w:r w:rsidRPr="00CD3B00">
              <w:rPr>
                <w:b/>
                <w:sz w:val="28"/>
                <w:szCs w:val="28"/>
              </w:rPr>
              <w:t>Инженерные изыскания.</w:t>
            </w:r>
          </w:p>
        </w:tc>
      </w:tr>
      <w:tr w:rsidR="00CD3B00" w:rsidRPr="00CD3B00" w:rsidTr="00AF1545">
        <w:tc>
          <w:tcPr>
            <w:tcW w:w="704" w:type="dxa"/>
          </w:tcPr>
          <w:p w:rsidR="00CD3B00" w:rsidRPr="00CD3B00" w:rsidRDefault="00CD3B00" w:rsidP="00CD3B00">
            <w:pPr>
              <w:spacing w:after="0"/>
              <w:jc w:val="center"/>
              <w:rPr>
                <w:sz w:val="28"/>
                <w:szCs w:val="28"/>
              </w:rPr>
            </w:pPr>
          </w:p>
        </w:tc>
        <w:tc>
          <w:tcPr>
            <w:tcW w:w="9356" w:type="dxa"/>
          </w:tcPr>
          <w:p w:rsidR="00CD3B00" w:rsidRPr="00CD3B00" w:rsidRDefault="00CD3B00" w:rsidP="00A32C3A">
            <w:pPr>
              <w:pStyle w:val="af6"/>
              <w:numPr>
                <w:ilvl w:val="0"/>
                <w:numId w:val="41"/>
              </w:numPr>
              <w:spacing w:after="0"/>
              <w:jc w:val="center"/>
              <w:rPr>
                <w:sz w:val="28"/>
                <w:szCs w:val="28"/>
              </w:rPr>
            </w:pPr>
            <w:r w:rsidRPr="00CD3B00">
              <w:rPr>
                <w:b/>
                <w:sz w:val="28"/>
                <w:szCs w:val="28"/>
              </w:rPr>
              <w:t>Основные виды.</w:t>
            </w:r>
          </w:p>
        </w:tc>
      </w:tr>
      <w:tr w:rsidR="00CD3B00" w:rsidRPr="00CD3B00" w:rsidTr="00AF1545">
        <w:tc>
          <w:tcPr>
            <w:tcW w:w="704" w:type="dxa"/>
            <w:vMerge w:val="restart"/>
          </w:tcPr>
          <w:p w:rsidR="00CD3B00" w:rsidRPr="00CD3B00" w:rsidRDefault="00CD3B00" w:rsidP="00CD3B00">
            <w:pPr>
              <w:spacing w:after="0"/>
              <w:jc w:val="center"/>
              <w:rPr>
                <w:sz w:val="28"/>
                <w:szCs w:val="28"/>
              </w:rPr>
            </w:pPr>
            <w:r>
              <w:rPr>
                <w:sz w:val="28"/>
                <w:szCs w:val="28"/>
              </w:rPr>
              <w:t>1</w:t>
            </w:r>
          </w:p>
        </w:tc>
        <w:tc>
          <w:tcPr>
            <w:tcW w:w="9356" w:type="dxa"/>
          </w:tcPr>
          <w:p w:rsidR="00CD3B00" w:rsidRPr="00CD3B00" w:rsidRDefault="00CD3B00" w:rsidP="00CD3B00">
            <w:pPr>
              <w:pStyle w:val="af6"/>
              <w:spacing w:after="0"/>
              <w:ind w:left="0"/>
              <w:rPr>
                <w:sz w:val="28"/>
                <w:szCs w:val="28"/>
              </w:rPr>
            </w:pPr>
            <w:r w:rsidRPr="00CD3B00">
              <w:rPr>
                <w:sz w:val="28"/>
                <w:szCs w:val="28"/>
              </w:rPr>
              <w:t>1.1. Геодезические.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1.1.1 Задание</w:t>
            </w:r>
            <w:r w:rsidRPr="00CD3B00">
              <w:rPr>
                <w:i/>
                <w:sz w:val="28"/>
                <w:szCs w:val="28"/>
              </w:rPr>
              <w:t xml:space="preserve"> (утвержденное заказчиком и согласованное       исполнителем и при </w:t>
            </w:r>
            <w:proofErr w:type="spellStart"/>
            <w:r w:rsidRPr="00CD3B00">
              <w:rPr>
                <w:i/>
                <w:sz w:val="28"/>
                <w:szCs w:val="28"/>
              </w:rPr>
              <w:t>необхо-димости</w:t>
            </w:r>
            <w:proofErr w:type="spellEnd"/>
            <w:r w:rsidRPr="00CD3B00">
              <w:rPr>
                <w:i/>
                <w:sz w:val="28"/>
                <w:szCs w:val="28"/>
              </w:rPr>
              <w:t xml:space="preserve"> </w:t>
            </w:r>
            <w:proofErr w:type="spellStart"/>
            <w:r w:rsidRPr="00CD3B00">
              <w:rPr>
                <w:i/>
                <w:sz w:val="28"/>
                <w:szCs w:val="28"/>
              </w:rPr>
              <w:t>генпроектировщиком</w:t>
            </w:r>
            <w:proofErr w:type="spellEnd"/>
            <w:r w:rsidRPr="00CD3B00">
              <w:rPr>
                <w:i/>
                <w:sz w:val="28"/>
                <w:szCs w:val="28"/>
              </w:rPr>
              <w:t>,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 xml:space="preserve">1.1.2 Приложение к заданию </w:t>
            </w:r>
            <w:r w:rsidRPr="00CD3B00">
              <w:rPr>
                <w:i/>
                <w:sz w:val="28"/>
                <w:szCs w:val="28"/>
              </w:rPr>
              <w:t xml:space="preserve">(ситуационный план с указанием границ площадки, с контурами проектируемых или реконструируемых зданий; копии имеющихся топографических планов (при наличии);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spacing w:after="0"/>
              <w:rPr>
                <w:sz w:val="28"/>
                <w:szCs w:val="28"/>
              </w:rPr>
            </w:pPr>
            <w:r w:rsidRPr="00CD3B00">
              <w:rPr>
                <w:sz w:val="28"/>
                <w:szCs w:val="28"/>
              </w:rPr>
              <w:t xml:space="preserve">1.1.3 Программа </w:t>
            </w:r>
            <w:r w:rsidRPr="00CD3B00">
              <w:rPr>
                <w:i/>
                <w:sz w:val="28"/>
                <w:szCs w:val="28"/>
              </w:rPr>
              <w:t>(утвержденная исполнителем и согласованная  заказчиком)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spacing w:after="0"/>
              <w:rPr>
                <w:i/>
                <w:sz w:val="28"/>
                <w:szCs w:val="28"/>
              </w:rPr>
            </w:pPr>
            <w:r w:rsidRPr="00CD3B00">
              <w:rPr>
                <w:sz w:val="28"/>
                <w:szCs w:val="28"/>
              </w:rPr>
              <w:t xml:space="preserve">1.1.4 Приложения к программе </w:t>
            </w:r>
            <w:r w:rsidRPr="00CD3B00">
              <w:rPr>
                <w:i/>
                <w:sz w:val="28"/>
                <w:szCs w:val="28"/>
              </w:rPr>
              <w:t xml:space="preserve">(ситуационный план-схема; схема топографо-геодезической и картографической изученности района работ; схемы опорной сети; картограмма  </w:t>
            </w:r>
            <w:proofErr w:type="spellStart"/>
            <w:r w:rsidRPr="00CD3B00">
              <w:rPr>
                <w:i/>
                <w:sz w:val="28"/>
                <w:szCs w:val="28"/>
              </w:rPr>
              <w:t>располо-жения</w:t>
            </w:r>
            <w:proofErr w:type="spellEnd"/>
            <w:r w:rsidRPr="00CD3B00">
              <w:rPr>
                <w:i/>
                <w:sz w:val="28"/>
                <w:szCs w:val="28"/>
              </w:rPr>
              <w:t xml:space="preserve"> площадок </w:t>
            </w:r>
            <w:proofErr w:type="spellStart"/>
            <w:r w:rsidRPr="00CD3B00">
              <w:rPr>
                <w:i/>
                <w:sz w:val="28"/>
                <w:szCs w:val="28"/>
              </w:rPr>
              <w:t>топосъемки</w:t>
            </w:r>
            <w:proofErr w:type="spellEnd"/>
            <w:r w:rsidRPr="00CD3B00">
              <w:rPr>
                <w:i/>
                <w:sz w:val="28"/>
                <w:szCs w:val="28"/>
              </w:rPr>
              <w:t xml:space="preserve">; чертежи </w:t>
            </w:r>
            <w:proofErr w:type="spellStart"/>
            <w:r w:rsidRPr="00CD3B00">
              <w:rPr>
                <w:i/>
                <w:sz w:val="28"/>
                <w:szCs w:val="28"/>
              </w:rPr>
              <w:t>геоде-зических</w:t>
            </w:r>
            <w:proofErr w:type="spellEnd"/>
            <w:r w:rsidRPr="00CD3B00">
              <w:rPr>
                <w:i/>
                <w:sz w:val="28"/>
                <w:szCs w:val="28"/>
              </w:rPr>
              <w:t xml:space="preserve"> центров; топографические карты, планы)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1.1.4 Технический отчет, 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420"/>
              <w:rPr>
                <w:i/>
                <w:sz w:val="28"/>
                <w:szCs w:val="28"/>
                <w:u w:val="single"/>
              </w:rPr>
            </w:pPr>
            <w:r w:rsidRPr="00CD3B00">
              <w:rPr>
                <w:i/>
                <w:sz w:val="28"/>
                <w:szCs w:val="28"/>
                <w:u w:val="single"/>
              </w:rPr>
              <w:t>текстовая часть</w:t>
            </w:r>
            <w:r w:rsidR="00D85D66">
              <w:rPr>
                <w:i/>
                <w:sz w:val="28"/>
                <w:szCs w:val="28"/>
                <w:u w:val="single"/>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42" w:firstLine="0"/>
              <w:rPr>
                <w:sz w:val="28"/>
                <w:szCs w:val="28"/>
              </w:rPr>
            </w:pPr>
            <w:r w:rsidRPr="00CD3B00">
              <w:rPr>
                <w:sz w:val="28"/>
                <w:szCs w:val="28"/>
              </w:rPr>
              <w:t>общие сведения</w:t>
            </w:r>
            <w:r w:rsidRPr="00CD3B00">
              <w:rPr>
                <w:i/>
                <w:sz w:val="28"/>
                <w:szCs w:val="28"/>
              </w:rPr>
              <w:t xml:space="preserve">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система координат и высот, сроки проведения, перечень нормативных документов)</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42" w:firstLine="0"/>
              <w:rPr>
                <w:sz w:val="28"/>
                <w:szCs w:val="28"/>
              </w:rPr>
            </w:pPr>
            <w:r w:rsidRPr="00CD3B00">
              <w:rPr>
                <w:sz w:val="28"/>
                <w:szCs w:val="28"/>
              </w:rPr>
              <w:t>краткая физико-географическая характеристика района, площадки, прилегающей территории (</w:t>
            </w:r>
            <w:r w:rsidRPr="00CD3B00">
              <w:rPr>
                <w:i/>
                <w:sz w:val="28"/>
                <w:szCs w:val="28"/>
              </w:rPr>
              <w:t xml:space="preserve">характеристика рельефа, геоморфология, гидрография, сведения о наличии опасных природных и техно-генных </w:t>
            </w:r>
            <w:r w:rsidRPr="00CD3B00">
              <w:rPr>
                <w:i/>
                <w:sz w:val="28"/>
                <w:szCs w:val="28"/>
              </w:rPr>
              <w:lastRenderedPageBreak/>
              <w:t>процессов, глубина промерзания грунтов, наличие растительности и средняя температура воздуха);</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 xml:space="preserve">топографо-геодезическая изученность района;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i/>
                <w:sz w:val="28"/>
                <w:szCs w:val="28"/>
              </w:rPr>
            </w:pPr>
            <w:r w:rsidRPr="00CD3B00">
              <w:rPr>
                <w:sz w:val="28"/>
                <w:szCs w:val="28"/>
              </w:rPr>
              <w:t xml:space="preserve">сведения о методике и технологии выполненных изысканий </w:t>
            </w:r>
            <w:r w:rsidRPr="00CD3B00">
              <w:rPr>
                <w:i/>
                <w:sz w:val="28"/>
                <w:szCs w:val="28"/>
              </w:rPr>
              <w:t>(состав и тех-</w:t>
            </w:r>
            <w:proofErr w:type="spellStart"/>
            <w:r w:rsidRPr="00CD3B00">
              <w:rPr>
                <w:i/>
                <w:sz w:val="28"/>
                <w:szCs w:val="28"/>
              </w:rPr>
              <w:t>нология</w:t>
            </w:r>
            <w:proofErr w:type="spellEnd"/>
            <w:r w:rsidRPr="00CD3B00">
              <w:rPr>
                <w:i/>
                <w:sz w:val="28"/>
                <w:szCs w:val="28"/>
              </w:rPr>
              <w:t xml:space="preserve"> полевых и камеральных работ, методы, средства измерения, </w:t>
            </w:r>
            <w:proofErr w:type="spellStart"/>
            <w:r w:rsidRPr="00CD3B00">
              <w:rPr>
                <w:i/>
                <w:sz w:val="28"/>
                <w:szCs w:val="28"/>
              </w:rPr>
              <w:t>програм-мное</w:t>
            </w:r>
            <w:proofErr w:type="spellEnd"/>
            <w:r w:rsidRPr="00CD3B00">
              <w:rPr>
                <w:i/>
                <w:sz w:val="28"/>
                <w:szCs w:val="28"/>
              </w:rPr>
              <w:t xml:space="preserve"> обеспечение, характеристики </w:t>
            </w:r>
            <w:proofErr w:type="spellStart"/>
            <w:r w:rsidRPr="00CD3B00">
              <w:rPr>
                <w:i/>
                <w:sz w:val="28"/>
                <w:szCs w:val="28"/>
              </w:rPr>
              <w:t>точ-ности</w:t>
            </w:r>
            <w:proofErr w:type="spellEnd"/>
            <w:r w:rsidRPr="00CD3B00">
              <w:rPr>
                <w:i/>
                <w:sz w:val="28"/>
                <w:szCs w:val="28"/>
              </w:rPr>
              <w:t xml:space="preserve"> и детальности исследований);</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сведения о проведении внутреннего контроля и приемки работ</w:t>
            </w:r>
            <w:r w:rsidRPr="00CD3B00">
              <w:rPr>
                <w:i/>
                <w:sz w:val="28"/>
                <w:szCs w:val="28"/>
              </w:rPr>
              <w:t xml:space="preserve"> (акт полевого контроля, акт приемки полевых и </w:t>
            </w:r>
            <w:proofErr w:type="spellStart"/>
            <w:r w:rsidRPr="00CD3B00">
              <w:rPr>
                <w:i/>
                <w:sz w:val="28"/>
                <w:szCs w:val="28"/>
              </w:rPr>
              <w:t>лабора</w:t>
            </w:r>
            <w:proofErr w:type="spellEnd"/>
            <w:r w:rsidRPr="00CD3B00">
              <w:rPr>
                <w:i/>
                <w:sz w:val="28"/>
                <w:szCs w:val="28"/>
              </w:rPr>
              <w:t>-торных материалов, фотоматериалы);</w:t>
            </w:r>
            <w:r w:rsidRPr="00CD3B00">
              <w:rPr>
                <w:sz w:val="28"/>
                <w:szCs w:val="28"/>
              </w:rPr>
              <w:t xml:space="preserve">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данные о метрологической поверке средств измерений (</w:t>
            </w:r>
            <w:r w:rsidRPr="00CD3B00">
              <w:rPr>
                <w:i/>
                <w:sz w:val="28"/>
                <w:szCs w:val="28"/>
              </w:rPr>
              <w:t>теодолита, нивелира и т.д.);</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 xml:space="preserve">заключение </w:t>
            </w:r>
            <w:r w:rsidRPr="00CD3B00">
              <w:rPr>
                <w:i/>
                <w:sz w:val="28"/>
                <w:szCs w:val="28"/>
              </w:rPr>
              <w:t>(краткие результаты выполненных 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i/>
                <w:sz w:val="28"/>
                <w:szCs w:val="28"/>
                <w:u w:val="single"/>
              </w:rPr>
            </w:pPr>
            <w:r w:rsidRPr="00CD3B00">
              <w:rPr>
                <w:i/>
                <w:sz w:val="28"/>
                <w:szCs w:val="28"/>
                <w:u w:val="single"/>
              </w:rPr>
              <w:t>графическая часть: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картограмма топографо-геодезической изученности;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схемы созданной планово-высотной опорной (съемочной геодезической сети) с привязками к исходным пунктам;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картограмма выполненных работ;</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ведомость и акты обследования исходных геодезических пунктов с оценкой пригодности их к использованию;</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инженерно-топографические планы (с сетями подземных сооружений, согласованные с эксплуатирующими организациями);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графики результатов наблюдений за осадками и деформациями оснований зданий, сооружений, земной поверхности и толщи горных пород.</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1"/>
                <w:numId w:val="20"/>
              </w:numPr>
              <w:spacing w:after="0" w:line="240" w:lineRule="auto"/>
              <w:jc w:val="center"/>
              <w:rPr>
                <w:b/>
                <w:sz w:val="28"/>
                <w:szCs w:val="28"/>
                <w:u w:val="single"/>
              </w:rPr>
            </w:pPr>
            <w:r w:rsidRPr="00CD3B00">
              <w:rPr>
                <w:b/>
                <w:sz w:val="28"/>
                <w:szCs w:val="28"/>
                <w:u w:val="single"/>
              </w:rPr>
              <w:t>. Геологические и геотехнически</w:t>
            </w:r>
            <w:r w:rsidR="00D85D66">
              <w:rPr>
                <w:b/>
                <w:sz w:val="28"/>
                <w:szCs w:val="28"/>
                <w:u w:val="single"/>
              </w:rPr>
              <w:t>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1.2.1 Задание (</w:t>
            </w:r>
            <w:r w:rsidRPr="00CD3B00">
              <w:rPr>
                <w:i/>
                <w:sz w:val="28"/>
                <w:szCs w:val="28"/>
              </w:rPr>
              <w:t xml:space="preserve">утвержденное заказчиком и согласованное  исполнителем и при необходимости </w:t>
            </w:r>
            <w:proofErr w:type="spellStart"/>
            <w:r w:rsidRPr="00CD3B00">
              <w:rPr>
                <w:i/>
                <w:sz w:val="28"/>
                <w:szCs w:val="28"/>
              </w:rPr>
              <w:t>генпроектировщиком</w:t>
            </w:r>
            <w:proofErr w:type="spellEnd"/>
            <w:r w:rsidRPr="00CD3B00">
              <w:rPr>
                <w:i/>
                <w:sz w:val="28"/>
                <w:szCs w:val="28"/>
              </w:rPr>
              <w:t>,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1.2.2 Приложение к заданию (</w:t>
            </w:r>
            <w:r w:rsidRPr="00CD3B00">
              <w:rPr>
                <w:i/>
                <w:sz w:val="28"/>
                <w:szCs w:val="28"/>
              </w:rPr>
              <w:t xml:space="preserve">схема проекта генерального плана с местоположением проектируемых зданий и опорных элементов фундаментов);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1.2.3 Программа (</w:t>
            </w:r>
            <w:r w:rsidRPr="00CD3B00">
              <w:rPr>
                <w:i/>
                <w:sz w:val="28"/>
                <w:szCs w:val="28"/>
              </w:rPr>
              <w:t>утвержденная исполнителем и согласованная  заказчиком)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spacing w:after="0"/>
              <w:rPr>
                <w:sz w:val="28"/>
                <w:szCs w:val="28"/>
              </w:rPr>
            </w:pPr>
            <w:r w:rsidRPr="00CD3B00">
              <w:rPr>
                <w:sz w:val="28"/>
                <w:szCs w:val="28"/>
              </w:rPr>
              <w:t>1.2.4 Технический отчет, 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360"/>
              <w:rPr>
                <w:i/>
                <w:sz w:val="28"/>
                <w:szCs w:val="28"/>
                <w:u w:val="single"/>
              </w:rPr>
            </w:pPr>
            <w:r w:rsidRPr="00CD3B00">
              <w:rPr>
                <w:i/>
                <w:sz w:val="28"/>
                <w:szCs w:val="28"/>
                <w:u w:val="single"/>
              </w:rPr>
              <w:t>текстовая часть</w:t>
            </w:r>
            <w:r w:rsidR="00D85D66">
              <w:rPr>
                <w:i/>
                <w:sz w:val="28"/>
                <w:szCs w:val="28"/>
                <w:u w:val="single"/>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введение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сроки проведения, перечень нормативных документов);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изученность инженерно-геологических условий;</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физико-географические и техногенные условия (климат, рельеф, геоморфология, гидрография, техногенные нагрузки и др.);</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геологическое строение и свойства грунтов;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гидрогеологические условия;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b/>
                <w:sz w:val="28"/>
                <w:szCs w:val="28"/>
              </w:rPr>
              <w:t>специфические грунты</w:t>
            </w:r>
            <w:r w:rsidRPr="00CD3B00">
              <w:rPr>
                <w:sz w:val="28"/>
                <w:szCs w:val="28"/>
              </w:rPr>
              <w:t xml:space="preserve"> (при наличии);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геологические и инженерно-геологические процессы (при наличии);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инженерно-геологическое районирование  (при необходимости);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b/>
                <w:sz w:val="28"/>
                <w:szCs w:val="28"/>
              </w:rPr>
            </w:pPr>
            <w:r w:rsidRPr="00CD3B00">
              <w:rPr>
                <w:sz w:val="28"/>
                <w:szCs w:val="28"/>
              </w:rPr>
              <w:t xml:space="preserve">строительные материалы для земляных сооружений </w:t>
            </w:r>
            <w:r w:rsidRPr="00CD3B00">
              <w:rPr>
                <w:i/>
                <w:sz w:val="28"/>
                <w:szCs w:val="28"/>
              </w:rPr>
              <w:t>(результаты лабораторных определений с указанием характеристик грунтовых строительных материалов, паспорта площадок залегания грунтовых строительных материалов)-</w:t>
            </w:r>
            <w:r w:rsidRPr="00CD3B00">
              <w:rPr>
                <w:sz w:val="28"/>
                <w:szCs w:val="28"/>
              </w:rPr>
              <w:t xml:space="preserve">при необходимости проведения особого вида </w:t>
            </w:r>
            <w:proofErr w:type="spellStart"/>
            <w:r w:rsidRPr="00CD3B00">
              <w:rPr>
                <w:sz w:val="28"/>
                <w:szCs w:val="28"/>
              </w:rPr>
              <w:t>изы-сканий</w:t>
            </w:r>
            <w:proofErr w:type="spellEnd"/>
            <w:r w:rsidRPr="00CD3B00">
              <w:rPr>
                <w:sz w:val="28"/>
                <w:szCs w:val="28"/>
              </w:rPr>
              <w:t xml:space="preserve"> «</w:t>
            </w:r>
            <w:r w:rsidRPr="00CD3B00">
              <w:rPr>
                <w:sz w:val="28"/>
                <w:szCs w:val="28"/>
                <w:u w:val="single"/>
              </w:rPr>
              <w:t>Разведка грунтовых строительных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заключение (</w:t>
            </w:r>
            <w:r w:rsidRPr="00CD3B00">
              <w:rPr>
                <w:i/>
                <w:sz w:val="28"/>
                <w:szCs w:val="28"/>
              </w:rPr>
              <w:t>краткие результаты выполненных ИИ</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список использованных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spacing w:after="0"/>
              <w:rPr>
                <w:i/>
                <w:sz w:val="28"/>
                <w:szCs w:val="28"/>
              </w:rPr>
            </w:pPr>
            <w:r w:rsidRPr="00CD3B00">
              <w:rPr>
                <w:i/>
                <w:sz w:val="28"/>
                <w:szCs w:val="28"/>
                <w:u w:val="single"/>
              </w:rPr>
              <w:t>графическая часть: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карты фактического материала, инженерно- геологических условий, инженерно-геологического районирования;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разрезы;</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графики зондирования, материалы обработки результатов исследований грунтов;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специальные карты (при необходимости);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сертификаты, свидетельства и допуски.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D85D66" w:rsidP="00CD3B00">
            <w:pPr>
              <w:pStyle w:val="af6"/>
              <w:spacing w:after="0"/>
              <w:ind w:left="1860"/>
              <w:rPr>
                <w:b/>
                <w:sz w:val="28"/>
                <w:szCs w:val="28"/>
                <w:u w:val="single"/>
              </w:rPr>
            </w:pPr>
            <w:r>
              <w:rPr>
                <w:b/>
                <w:sz w:val="28"/>
                <w:szCs w:val="28"/>
                <w:u w:val="single"/>
              </w:rPr>
              <w:t>1.3. Гидрометеорологические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1.3.1</w:t>
            </w:r>
            <w:r w:rsidR="00D85D66">
              <w:rPr>
                <w:sz w:val="28"/>
                <w:szCs w:val="28"/>
              </w:rPr>
              <w:t>.</w:t>
            </w:r>
            <w:r w:rsidRPr="00CD3B00">
              <w:rPr>
                <w:sz w:val="28"/>
                <w:szCs w:val="28"/>
              </w:rPr>
              <w:t xml:space="preserve"> Задание (</w:t>
            </w:r>
            <w:r w:rsidRPr="00CD3B00">
              <w:rPr>
                <w:i/>
                <w:sz w:val="28"/>
                <w:szCs w:val="28"/>
              </w:rPr>
              <w:t xml:space="preserve">утвержденное заказчиком и согласованное  исполнителем и при необходимости </w:t>
            </w:r>
            <w:proofErr w:type="spellStart"/>
            <w:r w:rsidRPr="00CD3B00">
              <w:rPr>
                <w:i/>
                <w:sz w:val="28"/>
                <w:szCs w:val="28"/>
              </w:rPr>
              <w:t>генпроектировщиком</w:t>
            </w:r>
            <w:proofErr w:type="spellEnd"/>
            <w:r w:rsidRPr="00CD3B00">
              <w:rPr>
                <w:i/>
                <w:sz w:val="28"/>
                <w:szCs w:val="28"/>
              </w:rPr>
              <w:t>,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1.3.2</w:t>
            </w:r>
            <w:r w:rsidR="00D85D66">
              <w:rPr>
                <w:sz w:val="28"/>
                <w:szCs w:val="28"/>
              </w:rPr>
              <w:t>.</w:t>
            </w:r>
            <w:r w:rsidRPr="00CD3B00">
              <w:rPr>
                <w:sz w:val="28"/>
                <w:szCs w:val="28"/>
              </w:rPr>
              <w:t xml:space="preserve"> Программа (</w:t>
            </w:r>
            <w:r w:rsidRPr="00CD3B00">
              <w:rPr>
                <w:i/>
                <w:sz w:val="28"/>
                <w:szCs w:val="28"/>
              </w:rPr>
              <w:t>утвержденная исполнителем и согласованная  заказчиком)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1.3.3</w:t>
            </w:r>
            <w:r w:rsidR="00D85D66">
              <w:rPr>
                <w:sz w:val="28"/>
                <w:szCs w:val="28"/>
              </w:rPr>
              <w:t>.</w:t>
            </w:r>
            <w:r w:rsidRPr="00CD3B00">
              <w:rPr>
                <w:sz w:val="28"/>
                <w:szCs w:val="28"/>
              </w:rPr>
              <w:t xml:space="preserve"> Технический отчет,</w:t>
            </w:r>
            <w:r w:rsidRPr="00CD3B00">
              <w:rPr>
                <w:sz w:val="28"/>
                <w:szCs w:val="28"/>
                <w:u w:val="single"/>
              </w:rPr>
              <w:t xml:space="preserve"> </w:t>
            </w:r>
            <w:r w:rsidRPr="00CD3B00">
              <w:rPr>
                <w:sz w:val="28"/>
                <w:szCs w:val="28"/>
              </w:rPr>
              <w:t>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u w:val="single"/>
              </w:rPr>
            </w:pPr>
            <w:r w:rsidRPr="00CD3B00">
              <w:rPr>
                <w:i/>
                <w:sz w:val="28"/>
                <w:szCs w:val="28"/>
                <w:u w:val="single"/>
              </w:rPr>
              <w:t>текстовая часть</w:t>
            </w:r>
            <w:r w:rsidR="00D85D66">
              <w:rPr>
                <w:i/>
                <w:sz w:val="28"/>
                <w:szCs w:val="28"/>
                <w:u w:val="single"/>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rPr>
                <w:sz w:val="28"/>
                <w:szCs w:val="28"/>
              </w:rPr>
            </w:pPr>
            <w:r w:rsidRPr="00CD3B00">
              <w:rPr>
                <w:sz w:val="28"/>
                <w:szCs w:val="28"/>
              </w:rPr>
              <w:t>введение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сроки проведения, перечень нормативных документов);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гидрометеорологическая изученность;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природные условия района;</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 xml:space="preserve">состав, объемы и методы производства изыскательских работ;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rPr>
                <w:sz w:val="28"/>
                <w:szCs w:val="28"/>
              </w:rPr>
            </w:pPr>
            <w:r w:rsidRPr="00CD3B00">
              <w:rPr>
                <w:sz w:val="28"/>
                <w:szCs w:val="28"/>
              </w:rPr>
              <w:t xml:space="preserve">результаты гидрометеорологических изысканий </w:t>
            </w:r>
            <w:r w:rsidRPr="00CD3B00">
              <w:rPr>
                <w:i/>
                <w:sz w:val="28"/>
                <w:szCs w:val="28"/>
              </w:rPr>
              <w:t>(характеристика и качество материалов, исходные данные для расчетов, определение расчетных характеристик для обоснования проектов сооружений, определение достоверности выполненных расчетов, оценка гидрометеорологических условий района строительства, прогноз воздействия опасных гидрометеорологических процессов и явлений на проектируемые объекты, общие рекомендации по инженерной защите)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заключение (краткие результаты выполненных 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список использованных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firstLine="42"/>
              <w:rPr>
                <w:i/>
                <w:sz w:val="28"/>
                <w:szCs w:val="28"/>
              </w:rPr>
            </w:pPr>
            <w:r w:rsidRPr="00CD3B00">
              <w:rPr>
                <w:i/>
                <w:sz w:val="28"/>
                <w:szCs w:val="28"/>
              </w:rPr>
              <w:t>графическая часть.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1860"/>
              <w:rPr>
                <w:b/>
                <w:sz w:val="28"/>
                <w:szCs w:val="28"/>
                <w:u w:val="single"/>
              </w:rPr>
            </w:pPr>
            <w:r w:rsidRPr="00CD3B00">
              <w:rPr>
                <w:b/>
                <w:sz w:val="28"/>
                <w:szCs w:val="28"/>
                <w:u w:val="single"/>
              </w:rPr>
              <w:t>1.4</w:t>
            </w:r>
            <w:r w:rsidR="00D85D66">
              <w:rPr>
                <w:b/>
                <w:sz w:val="28"/>
                <w:szCs w:val="28"/>
                <w:u w:val="single"/>
              </w:rPr>
              <w:t>.</w:t>
            </w:r>
            <w:r w:rsidRPr="00CD3B00">
              <w:rPr>
                <w:b/>
                <w:sz w:val="28"/>
                <w:szCs w:val="28"/>
                <w:u w:val="single"/>
              </w:rPr>
              <w:t xml:space="preserve">  Экологич</w:t>
            </w:r>
            <w:r w:rsidR="00D85D66">
              <w:rPr>
                <w:b/>
                <w:sz w:val="28"/>
                <w:szCs w:val="28"/>
                <w:u w:val="single"/>
              </w:rPr>
              <w:t>еские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sz w:val="28"/>
                <w:szCs w:val="28"/>
              </w:rPr>
            </w:pPr>
            <w:r w:rsidRPr="00CD3B00">
              <w:rPr>
                <w:sz w:val="28"/>
                <w:szCs w:val="28"/>
              </w:rPr>
              <w:t>1.4.1</w:t>
            </w:r>
            <w:r w:rsidR="00D85D66">
              <w:rPr>
                <w:sz w:val="28"/>
                <w:szCs w:val="28"/>
              </w:rPr>
              <w:t>.</w:t>
            </w:r>
            <w:r w:rsidRPr="00CD3B00">
              <w:rPr>
                <w:sz w:val="28"/>
                <w:szCs w:val="28"/>
              </w:rPr>
              <w:t xml:space="preserve"> Задание (</w:t>
            </w:r>
            <w:r w:rsidR="00D85D66">
              <w:rPr>
                <w:i/>
                <w:sz w:val="28"/>
                <w:szCs w:val="28"/>
              </w:rPr>
              <w:t>утвержденное З</w:t>
            </w:r>
            <w:r w:rsidRPr="00CD3B00">
              <w:rPr>
                <w:i/>
                <w:sz w:val="28"/>
                <w:szCs w:val="28"/>
              </w:rPr>
              <w:t>аказчиком и согласованное  исполнителем и при необх</w:t>
            </w:r>
            <w:r w:rsidR="00D85D66">
              <w:rPr>
                <w:i/>
                <w:sz w:val="28"/>
                <w:szCs w:val="28"/>
              </w:rPr>
              <w:t>о</w:t>
            </w:r>
            <w:r w:rsidRPr="00CD3B00">
              <w:rPr>
                <w:i/>
                <w:sz w:val="28"/>
                <w:szCs w:val="28"/>
              </w:rPr>
              <w:t xml:space="preserve">димости </w:t>
            </w:r>
            <w:proofErr w:type="spellStart"/>
            <w:r w:rsidRPr="00CD3B00">
              <w:rPr>
                <w:i/>
                <w:sz w:val="28"/>
                <w:szCs w:val="28"/>
              </w:rPr>
              <w:t>генпроектировщиком</w:t>
            </w:r>
            <w:proofErr w:type="spellEnd"/>
            <w:r w:rsidRPr="00CD3B00">
              <w:rPr>
                <w:i/>
                <w:sz w:val="28"/>
                <w:szCs w:val="28"/>
              </w:rPr>
              <w:t>, сведения об идентификационных признаках зданий, задействованных в реконструкции или строительстве)</w:t>
            </w:r>
            <w:r w:rsidR="00D85D66">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sz w:val="28"/>
                <w:szCs w:val="28"/>
              </w:rPr>
            </w:pPr>
            <w:r w:rsidRPr="00CD3B00">
              <w:rPr>
                <w:sz w:val="28"/>
                <w:szCs w:val="28"/>
              </w:rPr>
              <w:t>1.4.2</w:t>
            </w:r>
            <w:r w:rsidR="00D85D66">
              <w:rPr>
                <w:sz w:val="28"/>
                <w:szCs w:val="28"/>
              </w:rPr>
              <w:t>.</w:t>
            </w:r>
            <w:r w:rsidRPr="00CD3B00">
              <w:rPr>
                <w:sz w:val="28"/>
                <w:szCs w:val="28"/>
              </w:rPr>
              <w:t xml:space="preserve"> Программа (</w:t>
            </w:r>
            <w:r w:rsidRPr="00CD3B00">
              <w:rPr>
                <w:i/>
                <w:sz w:val="28"/>
                <w:szCs w:val="28"/>
              </w:rPr>
              <w:t xml:space="preserve">утвержденная исполнителем и согласованная  </w:t>
            </w:r>
            <w:r w:rsidR="00D85D66">
              <w:rPr>
                <w:i/>
                <w:sz w:val="28"/>
                <w:szCs w:val="28"/>
              </w:rPr>
              <w:t>З</w:t>
            </w:r>
            <w:r w:rsidRPr="00CD3B00">
              <w:rPr>
                <w:i/>
                <w:sz w:val="28"/>
                <w:szCs w:val="28"/>
              </w:rPr>
              <w:t>аказчиком)</w:t>
            </w:r>
            <w:r w:rsidR="00D85D66">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1.4.3</w:t>
            </w:r>
            <w:r w:rsidR="00D85D66">
              <w:rPr>
                <w:sz w:val="28"/>
                <w:szCs w:val="28"/>
              </w:rPr>
              <w:t>.</w:t>
            </w:r>
            <w:r w:rsidRPr="00CD3B00">
              <w:rPr>
                <w:sz w:val="28"/>
                <w:szCs w:val="28"/>
              </w:rPr>
              <w:t xml:space="preserve"> Технический отчет, 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введение;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изученность экологических условий </w:t>
            </w:r>
            <w:r w:rsidRPr="00CD3B00">
              <w:rPr>
                <w:i/>
                <w:sz w:val="28"/>
                <w:szCs w:val="28"/>
              </w:rPr>
              <w:t xml:space="preserve">(наличие материалов </w:t>
            </w:r>
            <w:r w:rsidRPr="00CD3B00">
              <w:rPr>
                <w:b/>
                <w:i/>
                <w:sz w:val="28"/>
                <w:szCs w:val="28"/>
              </w:rPr>
              <w:t>специально уполномоченных государственных органов</w:t>
            </w:r>
            <w:r w:rsidRPr="00CD3B00">
              <w:rPr>
                <w:i/>
                <w:sz w:val="28"/>
                <w:szCs w:val="28"/>
              </w:rPr>
              <w:t xml:space="preserve"> в области охраны окружающей среды и организаций, проводящих экологические исследования и мониторинг окружающей природной среды, а также материалов инженерно-экологических изысканий прошлых лет; данные по объектам-аналогам, функционирующим в сходных ландшафтно-климатических и геолого-структурных условиях, аналитическое обобщение перечисленных материалов, с учетом срока давности и достоверности приведенных в них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краткая характеристика природных и техногенных условий (</w:t>
            </w:r>
            <w:r w:rsidRPr="00CD3B00">
              <w:rPr>
                <w:i/>
                <w:sz w:val="28"/>
                <w:szCs w:val="28"/>
              </w:rPr>
              <w:t>особо охраняемые природные территории и другие ограничения природопользования);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proofErr w:type="spellStart"/>
            <w:r w:rsidRPr="00CD3B00">
              <w:rPr>
                <w:sz w:val="28"/>
                <w:szCs w:val="28"/>
              </w:rPr>
              <w:t>почвенно</w:t>
            </w:r>
            <w:proofErr w:type="spellEnd"/>
            <w:r w:rsidRPr="00CD3B00">
              <w:rPr>
                <w:sz w:val="28"/>
                <w:szCs w:val="28"/>
              </w:rPr>
              <w:t xml:space="preserve"> – растительные условия (</w:t>
            </w:r>
            <w:r w:rsidRPr="00CD3B00">
              <w:rPr>
                <w:i/>
                <w:sz w:val="28"/>
                <w:szCs w:val="28"/>
              </w:rPr>
              <w:t>почвенный покров, растительность);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хозяйственное использование территории;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социально-экономические условия;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объекты культурного наследия;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современное экологическое состояние района изысканий </w:t>
            </w:r>
            <w:r w:rsidRPr="00CD3B00">
              <w:rPr>
                <w:b/>
                <w:sz w:val="28"/>
                <w:szCs w:val="28"/>
              </w:rPr>
              <w:t>(</w:t>
            </w:r>
            <w:r w:rsidRPr="00CD3B00">
              <w:rPr>
                <w:b/>
                <w:i/>
                <w:sz w:val="28"/>
                <w:szCs w:val="28"/>
              </w:rPr>
              <w:t>для нового строительства</w:t>
            </w:r>
            <w:r w:rsidRPr="00CD3B00">
              <w:rPr>
                <w:i/>
                <w:sz w:val="28"/>
                <w:szCs w:val="28"/>
              </w:rPr>
              <w:t>)</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особо охраняемые природные территории и другие экологические ограничения природопользования </w:t>
            </w:r>
            <w:r w:rsidRPr="00CD3B00">
              <w:rPr>
                <w:b/>
                <w:sz w:val="28"/>
                <w:szCs w:val="28"/>
              </w:rPr>
              <w:t>(</w:t>
            </w:r>
            <w:r w:rsidRPr="00CD3B00">
              <w:rPr>
                <w:b/>
                <w:i/>
                <w:sz w:val="28"/>
                <w:szCs w:val="28"/>
              </w:rPr>
              <w:t>для нового строительства</w:t>
            </w:r>
            <w:r w:rsidRPr="00CD3B00">
              <w:rPr>
                <w:i/>
                <w:sz w:val="28"/>
                <w:szCs w:val="28"/>
              </w:rPr>
              <w:t>)</w:t>
            </w:r>
            <w:r w:rsidRPr="00CD3B00">
              <w:rPr>
                <w:sz w:val="28"/>
                <w:szCs w:val="28"/>
              </w:rPr>
              <w:t>;</w:t>
            </w:r>
          </w:p>
          <w:p w:rsidR="00CD3B00" w:rsidRPr="00CD3B00" w:rsidRDefault="00CD3B00" w:rsidP="00D85D66">
            <w:pPr>
              <w:pStyle w:val="af6"/>
              <w:spacing w:after="0"/>
              <w:ind w:left="0"/>
              <w:rPr>
                <w:sz w:val="28"/>
                <w:szCs w:val="28"/>
              </w:rPr>
            </w:pPr>
            <w:r w:rsidRPr="00CD3B00">
              <w:rPr>
                <w:i/>
                <w:sz w:val="28"/>
                <w:szCs w:val="28"/>
              </w:rPr>
              <w:t xml:space="preserve">(сведения о существующих, проектируемых и перспективных особо охраняемых природных территориях (категория, значение, цель создания, основные объекты охраны, оценка современного состояния природных комплексов, местоположение), их охранных (буферных) зонах, местах массового обитания редких и охраняемых таксонов растений и животных, включая водно-болотные угодья и ключевые орнитологические территории, объектах всемирного культурного и природного наследия, </w:t>
            </w:r>
            <w:proofErr w:type="spellStart"/>
            <w:r w:rsidRPr="00CD3B00">
              <w:rPr>
                <w:i/>
                <w:sz w:val="28"/>
                <w:szCs w:val="28"/>
              </w:rPr>
              <w:t>особоценных</w:t>
            </w:r>
            <w:proofErr w:type="spellEnd"/>
            <w:r w:rsidRPr="00CD3B00">
              <w:rPr>
                <w:i/>
                <w:sz w:val="28"/>
                <w:szCs w:val="28"/>
              </w:rPr>
              <w:t xml:space="preserve"> землях, защитных лесах и особо защитных участках лесов, запретных для добычи (вылова) водных биоресурсов в районах промысла, </w:t>
            </w:r>
            <w:proofErr w:type="spellStart"/>
            <w:r w:rsidRPr="00CD3B00">
              <w:rPr>
                <w:i/>
                <w:sz w:val="28"/>
                <w:szCs w:val="28"/>
              </w:rPr>
              <w:t>водоохранных</w:t>
            </w:r>
            <w:proofErr w:type="spellEnd"/>
            <w:r w:rsidRPr="00CD3B00">
              <w:rPr>
                <w:i/>
                <w:sz w:val="28"/>
                <w:szCs w:val="28"/>
              </w:rPr>
              <w:t xml:space="preserve"> зонах и прибрежных защитных полосах, зонах санитарной охраны, санитарно-защитных зонах и др.)</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предварительный прогноз возможных неблагоприятных изменений природ-ной и техногенной среды;</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рекомендации и предложения по предотвращению и снижению неблагоприятных техногенных последствий, восстановлению и оздоровлению природной среды;</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сведения об изменениях природной и техногенной среды за период эксплуатации объекта (</w:t>
            </w:r>
            <w:r w:rsidRPr="00CD3B00">
              <w:rPr>
                <w:b/>
                <w:i/>
                <w:sz w:val="28"/>
                <w:szCs w:val="28"/>
              </w:rPr>
              <w:t>при реконструкции</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показатели загрязненности утилизируемых или перемещаемых грунтов</w:t>
            </w:r>
            <w:r w:rsidRPr="00CD3B00">
              <w:rPr>
                <w:i/>
                <w:sz w:val="28"/>
                <w:szCs w:val="28"/>
              </w:rPr>
              <w:t xml:space="preserve">  (</w:t>
            </w:r>
            <w:r w:rsidRPr="00CD3B00">
              <w:rPr>
                <w:b/>
                <w:i/>
                <w:sz w:val="28"/>
                <w:szCs w:val="28"/>
              </w:rPr>
              <w:t>при реконструкции или сносе объекта</w:t>
            </w:r>
            <w:r w:rsidRPr="00CD3B00">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рекомендации по реконструкции объекта или его сносе (демонтаже), корректирующие материалы по ООС. </w:t>
            </w:r>
          </w:p>
        </w:tc>
      </w:tr>
      <w:tr w:rsidR="00CD3B00" w:rsidRPr="00CD3B00" w:rsidTr="00AF1545">
        <w:trPr>
          <w:trHeight w:val="363"/>
        </w:trPr>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sz w:val="28"/>
                <w:szCs w:val="28"/>
              </w:rPr>
            </w:pPr>
            <w:r w:rsidRPr="00CD3B00">
              <w:rPr>
                <w:i/>
                <w:sz w:val="28"/>
                <w:szCs w:val="28"/>
              </w:rPr>
              <w:t>графическая часть.</w:t>
            </w:r>
            <w:r w:rsidRPr="00CD3B00">
              <w:rPr>
                <w:sz w:val="28"/>
                <w:szCs w:val="28"/>
              </w:rPr>
              <w:t xml:space="preserve"> </w:t>
            </w:r>
          </w:p>
        </w:tc>
      </w:tr>
      <w:tr w:rsidR="00CD3B00" w:rsidRPr="00CD3B00" w:rsidTr="00AF1545">
        <w:trPr>
          <w:trHeight w:val="363"/>
        </w:trPr>
        <w:tc>
          <w:tcPr>
            <w:tcW w:w="704" w:type="dxa"/>
          </w:tcPr>
          <w:p w:rsidR="00CD3B00" w:rsidRPr="00CD3B00" w:rsidRDefault="00AF1545" w:rsidP="00AF1545">
            <w:pPr>
              <w:spacing w:after="0"/>
              <w:jc w:val="center"/>
              <w:rPr>
                <w:sz w:val="28"/>
                <w:szCs w:val="28"/>
              </w:rPr>
            </w:pPr>
            <w:r>
              <w:rPr>
                <w:sz w:val="28"/>
                <w:szCs w:val="28"/>
              </w:rPr>
              <w:t>2</w:t>
            </w:r>
          </w:p>
        </w:tc>
        <w:tc>
          <w:tcPr>
            <w:tcW w:w="9356" w:type="dxa"/>
          </w:tcPr>
          <w:p w:rsidR="00CD3B00" w:rsidRPr="00CD3B00" w:rsidRDefault="00CD3B00" w:rsidP="00CD3B00">
            <w:pPr>
              <w:pStyle w:val="af6"/>
              <w:spacing w:after="0"/>
              <w:ind w:left="0"/>
              <w:rPr>
                <w:i/>
                <w:sz w:val="28"/>
                <w:szCs w:val="28"/>
              </w:rPr>
            </w:pPr>
            <w:r w:rsidRPr="00CD3B00">
              <w:rPr>
                <w:b/>
                <w:sz w:val="28"/>
                <w:szCs w:val="28"/>
              </w:rPr>
              <w:t>2. Специальные виды</w:t>
            </w:r>
            <w:r w:rsidRPr="00CD3B00">
              <w:rPr>
                <w:sz w:val="28"/>
                <w:szCs w:val="28"/>
              </w:rPr>
              <w:t xml:space="preserve"> (в случае необходимости)</w:t>
            </w:r>
          </w:p>
        </w:tc>
      </w:tr>
      <w:tr w:rsidR="00CD3B00" w:rsidRPr="00CD3B00" w:rsidTr="00AF1545">
        <w:tc>
          <w:tcPr>
            <w:tcW w:w="704" w:type="dxa"/>
            <w:vMerge w:val="restart"/>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b/>
                <w:sz w:val="28"/>
                <w:szCs w:val="28"/>
                <w:u w:val="single"/>
              </w:rPr>
            </w:pPr>
            <w:r w:rsidRPr="00CD3B00">
              <w:rPr>
                <w:b/>
                <w:sz w:val="28"/>
                <w:szCs w:val="28"/>
              </w:rPr>
              <w:t>2.1</w:t>
            </w:r>
            <w:r w:rsidR="00AF1545">
              <w:rPr>
                <w:b/>
                <w:sz w:val="28"/>
                <w:szCs w:val="28"/>
              </w:rPr>
              <w:t>.</w:t>
            </w:r>
            <w:r w:rsidRPr="00CD3B00">
              <w:rPr>
                <w:b/>
                <w:sz w:val="28"/>
                <w:szCs w:val="28"/>
              </w:rPr>
              <w:t xml:space="preserve"> </w:t>
            </w:r>
            <w:r w:rsidRPr="00CD3B00">
              <w:rPr>
                <w:b/>
                <w:sz w:val="28"/>
                <w:szCs w:val="28"/>
                <w:u w:val="single"/>
              </w:rPr>
              <w:t xml:space="preserve">Обследование состояния грунтов оснований    зданий и сооружений, их строительных конструкций.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2.1.1</w:t>
            </w:r>
            <w:r w:rsidR="00AF1545">
              <w:rPr>
                <w:sz w:val="28"/>
                <w:szCs w:val="28"/>
              </w:rPr>
              <w:t>.</w:t>
            </w:r>
            <w:r w:rsidRPr="00CD3B00">
              <w:rPr>
                <w:sz w:val="28"/>
                <w:szCs w:val="28"/>
              </w:rPr>
              <w:t xml:space="preserve"> Задание (</w:t>
            </w:r>
            <w:r w:rsidRPr="00CD3B00">
              <w:rPr>
                <w:i/>
                <w:sz w:val="28"/>
                <w:szCs w:val="28"/>
              </w:rPr>
              <w:t xml:space="preserve">утвержденное заказчиком и согласованное  исполнителем и при необходимости </w:t>
            </w:r>
            <w:proofErr w:type="spellStart"/>
            <w:r w:rsidRPr="00CD3B00">
              <w:rPr>
                <w:i/>
                <w:sz w:val="28"/>
                <w:szCs w:val="28"/>
              </w:rPr>
              <w:t>генпроектировщиком</w:t>
            </w:r>
            <w:proofErr w:type="spellEnd"/>
            <w:r w:rsidRPr="00CD3B00">
              <w:rPr>
                <w:i/>
                <w:sz w:val="28"/>
                <w:szCs w:val="28"/>
              </w:rPr>
              <w:t>, сведения об идентификационных признаках зданий, задействованных в реконструкции)</w:t>
            </w:r>
            <w:r w:rsidR="00AF1545">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2.1.2</w:t>
            </w:r>
            <w:r w:rsidR="00AF1545">
              <w:rPr>
                <w:sz w:val="28"/>
                <w:szCs w:val="28"/>
              </w:rPr>
              <w:t>.</w:t>
            </w:r>
            <w:r w:rsidRPr="00CD3B00">
              <w:rPr>
                <w:sz w:val="28"/>
                <w:szCs w:val="28"/>
              </w:rPr>
              <w:t xml:space="preserve">    Приложение к заданию</w:t>
            </w:r>
            <w:r w:rsidR="00AF1545">
              <w:rPr>
                <w:sz w:val="28"/>
                <w:szCs w:val="28"/>
              </w:rPr>
              <w:t>.</w:t>
            </w:r>
            <w:r w:rsidRPr="00CD3B00">
              <w:rPr>
                <w:i/>
                <w:sz w:val="28"/>
                <w:szCs w:val="28"/>
              </w:rPr>
              <w:t xml:space="preserve">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AF1545" w:rsidP="00CD3B00">
            <w:pPr>
              <w:pStyle w:val="af6"/>
              <w:spacing w:after="0"/>
              <w:ind w:left="0"/>
              <w:rPr>
                <w:i/>
                <w:sz w:val="28"/>
                <w:szCs w:val="28"/>
              </w:rPr>
            </w:pPr>
            <w:r>
              <w:rPr>
                <w:sz w:val="28"/>
                <w:szCs w:val="28"/>
              </w:rPr>
              <w:t>2.1.3.</w:t>
            </w:r>
            <w:r w:rsidR="00CD3B00" w:rsidRPr="00CD3B00">
              <w:rPr>
                <w:sz w:val="28"/>
                <w:szCs w:val="28"/>
              </w:rPr>
              <w:t xml:space="preserve"> Технический отчет с приложениями (</w:t>
            </w:r>
            <w:r w:rsidR="00CD3B00" w:rsidRPr="00CD3B00">
              <w:rPr>
                <w:i/>
                <w:sz w:val="28"/>
                <w:szCs w:val="28"/>
              </w:rPr>
              <w:t>заключение по обследованию технического состояния здания, заключение по комплексному обследованию технического состояния здания, паспорта зданий, заключения по этапам мониторинга технического состояния здания)</w:t>
            </w:r>
            <w:r>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708"/>
              <w:jc w:val="center"/>
              <w:rPr>
                <w:b/>
                <w:sz w:val="28"/>
                <w:szCs w:val="28"/>
                <w:u w:val="single"/>
              </w:rPr>
            </w:pPr>
            <w:r w:rsidRPr="00CD3B00">
              <w:rPr>
                <w:b/>
                <w:sz w:val="28"/>
                <w:szCs w:val="28"/>
              </w:rPr>
              <w:t>2.2</w:t>
            </w:r>
            <w:r w:rsidR="00AF1545">
              <w:rPr>
                <w:b/>
                <w:sz w:val="28"/>
                <w:szCs w:val="28"/>
              </w:rPr>
              <w:t>.</w:t>
            </w:r>
            <w:r w:rsidRPr="00CD3B00">
              <w:rPr>
                <w:b/>
                <w:sz w:val="28"/>
                <w:szCs w:val="28"/>
              </w:rPr>
              <w:t xml:space="preserve"> </w:t>
            </w:r>
            <w:r w:rsidRPr="00CD3B00">
              <w:rPr>
                <w:b/>
                <w:sz w:val="28"/>
                <w:szCs w:val="28"/>
                <w:u w:val="single"/>
              </w:rPr>
              <w:t>Поиск и разведка подземн</w:t>
            </w:r>
            <w:r w:rsidR="00AF1545">
              <w:rPr>
                <w:b/>
                <w:sz w:val="28"/>
                <w:szCs w:val="28"/>
                <w:u w:val="single"/>
              </w:rPr>
              <w:t>ых вод для целей водоснабжения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2.2.1</w:t>
            </w:r>
            <w:r w:rsidR="00AF1545">
              <w:rPr>
                <w:sz w:val="28"/>
                <w:szCs w:val="28"/>
              </w:rPr>
              <w:t>.</w:t>
            </w:r>
            <w:r w:rsidRPr="00CD3B00">
              <w:rPr>
                <w:sz w:val="28"/>
                <w:szCs w:val="28"/>
              </w:rPr>
              <w:t xml:space="preserve"> Задание (</w:t>
            </w:r>
            <w:r w:rsidR="00AF1545">
              <w:rPr>
                <w:i/>
                <w:sz w:val="28"/>
                <w:szCs w:val="28"/>
              </w:rPr>
              <w:t>утвержденное З</w:t>
            </w:r>
            <w:r w:rsidRPr="00CD3B00">
              <w:rPr>
                <w:i/>
                <w:sz w:val="28"/>
                <w:szCs w:val="28"/>
              </w:rPr>
              <w:t xml:space="preserve">аказчиком и согласованное  исполнителем и при необходимости </w:t>
            </w:r>
            <w:proofErr w:type="spellStart"/>
            <w:r w:rsidRPr="00CD3B00">
              <w:rPr>
                <w:i/>
                <w:sz w:val="28"/>
                <w:szCs w:val="28"/>
              </w:rPr>
              <w:t>генпроектировщиком</w:t>
            </w:r>
            <w:proofErr w:type="spellEnd"/>
            <w:r w:rsidRPr="00CD3B00">
              <w:rPr>
                <w:i/>
                <w:sz w:val="28"/>
                <w:szCs w:val="28"/>
              </w:rPr>
              <w:t>,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2.2.2</w:t>
            </w:r>
            <w:r w:rsidR="00AF1545">
              <w:rPr>
                <w:sz w:val="28"/>
                <w:szCs w:val="28"/>
              </w:rPr>
              <w:t>.</w:t>
            </w:r>
            <w:r w:rsidRPr="00CD3B00">
              <w:rPr>
                <w:sz w:val="28"/>
                <w:szCs w:val="28"/>
              </w:rPr>
              <w:t xml:space="preserve"> Приложение к заданию (</w:t>
            </w:r>
            <w:r w:rsidRPr="00CD3B00">
              <w:rPr>
                <w:i/>
                <w:sz w:val="28"/>
                <w:szCs w:val="28"/>
              </w:rPr>
              <w:t>разрешения на специальное водопользование и по регулированию и охране вод, карты, планы, схемы и т.д.).</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2.2.3 Программа (</w:t>
            </w:r>
            <w:r w:rsidRPr="00CD3B00">
              <w:rPr>
                <w:i/>
                <w:sz w:val="28"/>
                <w:szCs w:val="28"/>
              </w:rPr>
              <w:t>утвержденная</w:t>
            </w:r>
            <w:r w:rsidR="00AF1545">
              <w:rPr>
                <w:i/>
                <w:sz w:val="28"/>
                <w:szCs w:val="28"/>
              </w:rPr>
              <w:t xml:space="preserve"> исполнителем и согласованная  З</w:t>
            </w:r>
            <w:r w:rsidRPr="00CD3B00">
              <w:rPr>
                <w:i/>
                <w:sz w:val="28"/>
                <w:szCs w:val="28"/>
              </w:rPr>
              <w:t>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 xml:space="preserve">2.2.4 Технический отчет с приложениями </w:t>
            </w:r>
            <w:r w:rsidRPr="00CD3B00">
              <w:rPr>
                <w:i/>
                <w:sz w:val="28"/>
                <w:szCs w:val="28"/>
              </w:rPr>
              <w:t>(акт сдачи-приемки, паспорт разведочно-эксплуатационной скважины, согласование в установленном порядке места проходки скважины).</w:t>
            </w:r>
          </w:p>
        </w:tc>
      </w:tr>
      <w:tr w:rsidR="00CD3B00" w:rsidRPr="00CD3B00" w:rsidTr="00AF1545">
        <w:trPr>
          <w:trHeight w:val="1125"/>
        </w:trPr>
        <w:tc>
          <w:tcPr>
            <w:tcW w:w="704" w:type="dxa"/>
          </w:tcPr>
          <w:p w:rsidR="00CD3B00" w:rsidRPr="00CD3B00" w:rsidRDefault="00CD3B00" w:rsidP="00CD3B00">
            <w:pPr>
              <w:spacing w:after="0"/>
              <w:jc w:val="center"/>
              <w:rPr>
                <w:sz w:val="28"/>
                <w:szCs w:val="28"/>
              </w:rPr>
            </w:pPr>
            <w:r w:rsidRPr="00CD3B00">
              <w:rPr>
                <w:sz w:val="28"/>
                <w:szCs w:val="28"/>
              </w:rPr>
              <w:t>3</w:t>
            </w:r>
          </w:p>
        </w:tc>
        <w:tc>
          <w:tcPr>
            <w:tcW w:w="9356" w:type="dxa"/>
          </w:tcPr>
          <w:p w:rsidR="00CD3B00" w:rsidRPr="00CD3B00" w:rsidRDefault="00CD3B00" w:rsidP="00AF1545">
            <w:pPr>
              <w:pStyle w:val="aff"/>
              <w:jc w:val="both"/>
              <w:rPr>
                <w:rFonts w:ascii="Times New Roman" w:hAnsi="Times New Roman"/>
                <w:sz w:val="28"/>
                <w:szCs w:val="28"/>
              </w:rPr>
            </w:pPr>
            <w:r w:rsidRPr="00CD3B00">
              <w:rPr>
                <w:rFonts w:ascii="Times New Roman" w:hAnsi="Times New Roman"/>
                <w:sz w:val="28"/>
                <w:szCs w:val="28"/>
              </w:rPr>
              <w:t>3.1</w:t>
            </w:r>
            <w:r w:rsidR="00AF1545">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w:t>
            </w:r>
            <w:r w:rsidR="00AF1545">
              <w:rPr>
                <w:rFonts w:ascii="Times New Roman" w:hAnsi="Times New Roman"/>
                <w:sz w:val="28"/>
                <w:szCs w:val="28"/>
              </w:rPr>
              <w:t xml:space="preserve">настоящим </w:t>
            </w:r>
            <w:r w:rsidRPr="00CD3B00">
              <w:rPr>
                <w:rFonts w:ascii="Times New Roman" w:hAnsi="Times New Roman"/>
                <w:sz w:val="28"/>
                <w:szCs w:val="28"/>
              </w:rPr>
              <w:t>Техническим заданием.</w:t>
            </w:r>
          </w:p>
        </w:tc>
      </w:tr>
    </w:tbl>
    <w:p w:rsidR="00CD3B00" w:rsidRPr="00CD3B00" w:rsidRDefault="00CD3B00" w:rsidP="00CD3B00">
      <w:pPr>
        <w:spacing w:after="0"/>
        <w:rPr>
          <w:sz w:val="28"/>
          <w:szCs w:val="28"/>
        </w:rPr>
      </w:pPr>
    </w:p>
    <w:p w:rsidR="00CD3B00" w:rsidRPr="00CD3B00" w:rsidRDefault="00CD3B00" w:rsidP="00AF1545">
      <w:pPr>
        <w:spacing w:after="0" w:line="276" w:lineRule="auto"/>
        <w:rPr>
          <w:b/>
          <w:sz w:val="28"/>
          <w:szCs w:val="28"/>
        </w:rPr>
      </w:pPr>
      <w:r w:rsidRPr="00CD3B00">
        <w:rPr>
          <w:sz w:val="28"/>
          <w:szCs w:val="28"/>
        </w:rPr>
        <w:br w:type="page"/>
      </w:r>
      <w:r w:rsidRPr="00CD3B00">
        <w:rPr>
          <w:b/>
          <w:sz w:val="28"/>
          <w:szCs w:val="28"/>
        </w:rPr>
        <w:lastRenderedPageBreak/>
        <w:t xml:space="preserve">Раздел 3 «Архитектурные решения» </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AF1545">
        <w:trPr>
          <w:tblHeader/>
        </w:trPr>
        <w:tc>
          <w:tcPr>
            <w:tcW w:w="709" w:type="dxa"/>
            <w:shd w:val="clear" w:color="auto" w:fill="auto"/>
          </w:tcPr>
          <w:p w:rsidR="00CD3B00" w:rsidRPr="00AF1545" w:rsidRDefault="00CD3B00" w:rsidP="00CD3B00">
            <w:pPr>
              <w:spacing w:after="0"/>
              <w:jc w:val="center"/>
              <w:rPr>
                <w:b/>
                <w:sz w:val="28"/>
                <w:szCs w:val="28"/>
              </w:rPr>
            </w:pPr>
            <w:r w:rsidRPr="00AF1545">
              <w:rPr>
                <w:b/>
                <w:sz w:val="28"/>
                <w:szCs w:val="28"/>
              </w:rPr>
              <w:t>№ п/п</w:t>
            </w:r>
          </w:p>
        </w:tc>
        <w:tc>
          <w:tcPr>
            <w:tcW w:w="9356" w:type="dxa"/>
            <w:shd w:val="clear" w:color="auto" w:fill="auto"/>
          </w:tcPr>
          <w:p w:rsidR="00CD3B00" w:rsidRPr="00AF1545" w:rsidRDefault="00CD3B00" w:rsidP="00CD3B00">
            <w:pPr>
              <w:spacing w:after="0"/>
              <w:jc w:val="center"/>
              <w:rPr>
                <w:b/>
                <w:sz w:val="28"/>
                <w:szCs w:val="28"/>
              </w:rPr>
            </w:pPr>
            <w:r w:rsidRPr="00AF1545">
              <w:rPr>
                <w:b/>
                <w:sz w:val="28"/>
                <w:szCs w:val="28"/>
              </w:rPr>
              <w:t>Содержание раздела</w:t>
            </w:r>
          </w:p>
        </w:tc>
      </w:tr>
      <w:tr w:rsidR="00CD3B00" w:rsidRPr="00CD3B00" w:rsidTr="00AF1545">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Обложка</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Содержание</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Состав проекта</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w:t>
            </w:r>
          </w:p>
        </w:tc>
        <w:tc>
          <w:tcPr>
            <w:tcW w:w="9356" w:type="dxa"/>
            <w:shd w:val="clear" w:color="auto" w:fill="auto"/>
          </w:tcPr>
          <w:p w:rsidR="00CD3B00" w:rsidRPr="00CD3B00" w:rsidRDefault="00CD3B00" w:rsidP="00AF1545">
            <w:pPr>
              <w:spacing w:after="0"/>
              <w:rPr>
                <w:sz w:val="28"/>
                <w:szCs w:val="28"/>
              </w:rPr>
            </w:pPr>
            <w:r w:rsidRPr="00CD3B00">
              <w:rPr>
                <w:rStyle w:val="FontStyle16"/>
                <w:sz w:val="28"/>
                <w:szCs w:val="28"/>
              </w:rPr>
              <w:t>Текстовая часть</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1.1.</w:t>
            </w:r>
          </w:p>
        </w:tc>
        <w:tc>
          <w:tcPr>
            <w:tcW w:w="9356" w:type="dxa"/>
            <w:shd w:val="clear" w:color="auto" w:fill="auto"/>
          </w:tcPr>
          <w:p w:rsidR="00CD3B00" w:rsidRPr="00CD3B00" w:rsidRDefault="00CD3B00" w:rsidP="00AF1545">
            <w:pPr>
              <w:spacing w:after="0"/>
              <w:rPr>
                <w:rStyle w:val="FontStyle16"/>
                <w:b/>
                <w:sz w:val="28"/>
                <w:szCs w:val="28"/>
              </w:rPr>
            </w:pPr>
            <w:r w:rsidRPr="00CD3B00">
              <w:rPr>
                <w:rStyle w:val="FontStyle16"/>
                <w:sz w:val="28"/>
                <w:szCs w:val="28"/>
              </w:rPr>
              <w:t>Описание и обоснование внешнего и внутреннего вида объекта капитального строительства, его пространственной, планировочной и функциональной организации</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1.2.</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Обоснование принятых объемно-пространственных и архитектурно-художественных решений, в том числе в части соблюдения предельных параметров разрешенного строительства объекта капитального строительства</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1.3.</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и обоснование использованных композиционных приемов при оформлении фасадов и интерьеров объекта капитального строительства</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1.4.</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решений по отделке помещений основного, вспомогательного, обслуживающего и технического назначения</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1.5.</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архитектурных решений, обеспечивающих естественное освещение помещений с постоянным пребыванием людей</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1.6.</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w:t>
            </w:r>
            <w:r w:rsidRPr="00CD3B00">
              <w:rPr>
                <w:rStyle w:val="FontStyle16"/>
                <w:sz w:val="28"/>
                <w:szCs w:val="28"/>
              </w:rPr>
              <w:tab/>
              <w:t>архитектурно-строительных мероприятий, обеспечивающих защиту помещений от шума, вибрации и другого воздействия</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1.7.</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 xml:space="preserve">Описание решений по </w:t>
            </w:r>
            <w:proofErr w:type="spellStart"/>
            <w:r w:rsidRPr="00CD3B00">
              <w:rPr>
                <w:rStyle w:val="FontStyle16"/>
                <w:sz w:val="28"/>
                <w:szCs w:val="28"/>
              </w:rPr>
              <w:t>светоограждению</w:t>
            </w:r>
            <w:proofErr w:type="spellEnd"/>
            <w:r w:rsidRPr="00CD3B00">
              <w:rPr>
                <w:rStyle w:val="FontStyle16"/>
                <w:sz w:val="28"/>
                <w:szCs w:val="28"/>
              </w:rPr>
              <w:t xml:space="preserve"> объекта, обеспечивающих безопасность полета воздушных судов (при необходимости)</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1.8.</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решений по декоративно-художественной и цветовой</w:t>
            </w:r>
            <w:r w:rsidRPr="00CD3B00">
              <w:rPr>
                <w:rStyle w:val="FontStyle16"/>
                <w:sz w:val="28"/>
                <w:szCs w:val="28"/>
              </w:rPr>
              <w:br/>
              <w:t>отделке интерьеров - для объектов непроизводственного назначения</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2.</w:t>
            </w:r>
          </w:p>
        </w:tc>
        <w:tc>
          <w:tcPr>
            <w:tcW w:w="9356" w:type="dxa"/>
            <w:shd w:val="clear" w:color="auto" w:fill="auto"/>
          </w:tcPr>
          <w:p w:rsidR="00CD3B00" w:rsidRPr="00CD3B00" w:rsidRDefault="00CD3B00" w:rsidP="00AF1545">
            <w:pPr>
              <w:spacing w:after="0"/>
              <w:rPr>
                <w:sz w:val="28"/>
                <w:szCs w:val="28"/>
              </w:rPr>
            </w:pPr>
            <w:r w:rsidRPr="00CD3B00">
              <w:rPr>
                <w:rStyle w:val="FontStyle16"/>
                <w:sz w:val="28"/>
                <w:szCs w:val="28"/>
              </w:rPr>
              <w:t>Графическая часть</w:t>
            </w:r>
          </w:p>
        </w:tc>
      </w:tr>
      <w:tr w:rsidR="00CD3B00" w:rsidRPr="00CD3B00" w:rsidTr="00AF1545">
        <w:tc>
          <w:tcPr>
            <w:tcW w:w="709" w:type="dxa"/>
            <w:shd w:val="clear" w:color="auto" w:fill="auto"/>
          </w:tcPr>
          <w:p w:rsidR="00CD3B00" w:rsidRPr="009D5171" w:rsidRDefault="009D5171" w:rsidP="009D5171">
            <w:pPr>
              <w:spacing w:after="0"/>
              <w:jc w:val="center"/>
              <w:rPr>
                <w:sz w:val="28"/>
                <w:szCs w:val="28"/>
              </w:rPr>
            </w:pPr>
            <w:r w:rsidRPr="009D5171">
              <w:rPr>
                <w:sz w:val="28"/>
                <w:szCs w:val="28"/>
              </w:rPr>
              <w:t>2.1</w:t>
            </w:r>
          </w:p>
        </w:tc>
        <w:tc>
          <w:tcPr>
            <w:tcW w:w="9356" w:type="dxa"/>
            <w:shd w:val="clear" w:color="auto" w:fill="auto"/>
          </w:tcPr>
          <w:p w:rsidR="00CD3B00" w:rsidRPr="00CD3B00" w:rsidRDefault="00CD3B00" w:rsidP="00AF1545">
            <w:pPr>
              <w:spacing w:after="0"/>
              <w:rPr>
                <w:rStyle w:val="FontStyle16"/>
                <w:i/>
                <w:sz w:val="28"/>
                <w:szCs w:val="28"/>
              </w:rPr>
            </w:pPr>
            <w:r w:rsidRPr="00CD3B00">
              <w:rPr>
                <w:b/>
                <w:i/>
                <w:sz w:val="28"/>
                <w:szCs w:val="28"/>
              </w:rPr>
              <w:t>Поэтажные планы</w:t>
            </w:r>
            <w:r w:rsidRPr="00CD3B00">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i/>
                <w:sz w:val="28"/>
                <w:szCs w:val="28"/>
              </w:rPr>
            </w:pPr>
            <w:r w:rsidRPr="00CD3B00">
              <w:rPr>
                <w:sz w:val="28"/>
                <w:szCs w:val="28"/>
              </w:rPr>
              <w:t>-</w:t>
            </w:r>
            <w:r w:rsidR="00AF1545">
              <w:rPr>
                <w:sz w:val="28"/>
                <w:szCs w:val="28"/>
              </w:rPr>
              <w:t xml:space="preserve"> </w:t>
            </w:r>
            <w:r w:rsidRPr="00CD3B00">
              <w:rPr>
                <w:sz w:val="28"/>
                <w:szCs w:val="28"/>
              </w:rPr>
              <w:t>координационные оси здания (сооружения);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rStyle w:val="FontStyle145"/>
                <w:rFonts w:ascii="Times New Roman" w:hAnsi="Times New Roman" w:cs="Times New Roman"/>
                <w:sz w:val="28"/>
                <w:szCs w:val="28"/>
              </w:rPr>
              <w:t>-</w:t>
            </w:r>
            <w:r w:rsidR="00AF1545">
              <w:rPr>
                <w:rStyle w:val="FontStyle145"/>
                <w:rFonts w:ascii="Times New Roman" w:hAnsi="Times New Roman" w:cs="Times New Roman"/>
                <w:sz w:val="28"/>
                <w:szCs w:val="28"/>
              </w:rPr>
              <w:t xml:space="preserve"> </w:t>
            </w: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rStyle w:val="FontStyle145"/>
                <w:rFonts w:ascii="Times New Roman" w:hAnsi="Times New Roman" w:cs="Times New Roman"/>
                <w:sz w:val="28"/>
                <w:szCs w:val="28"/>
              </w:rPr>
            </w:pPr>
            <w:r w:rsidRPr="00CD3B00">
              <w:rPr>
                <w:rStyle w:val="FontStyle145"/>
                <w:rFonts w:ascii="Times New Roman" w:hAnsi="Times New Roman" w:cs="Times New Roman"/>
                <w:sz w:val="28"/>
                <w:szCs w:val="28"/>
              </w:rPr>
              <w:t>-</w:t>
            </w:r>
            <w:r w:rsidR="00AF1545">
              <w:rPr>
                <w:rStyle w:val="FontStyle145"/>
                <w:rFonts w:ascii="Times New Roman" w:hAnsi="Times New Roman" w:cs="Times New Roman"/>
                <w:sz w:val="28"/>
                <w:szCs w:val="28"/>
              </w:rPr>
              <w:t xml:space="preserve"> </w:t>
            </w:r>
            <w:r w:rsidRPr="00CD3B00">
              <w:rPr>
                <w:rStyle w:val="FontStyle145"/>
                <w:rFonts w:ascii="Times New Roman" w:hAnsi="Times New Roman" w:cs="Times New Roman"/>
                <w:sz w:val="28"/>
                <w:szCs w:val="28"/>
              </w:rPr>
              <w:t>угловые отметки здания (</w:t>
            </w:r>
            <w:r w:rsidRPr="00CD3B00">
              <w:rPr>
                <w:rStyle w:val="FontStyle145"/>
                <w:rFonts w:ascii="Times New Roman" w:hAnsi="Times New Roman" w:cs="Times New Roman"/>
                <w:i/>
                <w:sz w:val="28"/>
                <w:szCs w:val="28"/>
              </w:rPr>
              <w:t>абсолютные:</w:t>
            </w:r>
            <w:r w:rsidR="00AF1545">
              <w:rPr>
                <w:rStyle w:val="FontStyle145"/>
                <w:rFonts w:ascii="Times New Roman" w:hAnsi="Times New Roman" w:cs="Times New Roman"/>
                <w:i/>
                <w:sz w:val="28"/>
                <w:szCs w:val="28"/>
              </w:rPr>
              <w:t xml:space="preserve"> </w:t>
            </w:r>
            <w:r w:rsidRPr="00CD3B00">
              <w:rPr>
                <w:rStyle w:val="FontStyle145"/>
                <w:rFonts w:ascii="Times New Roman" w:hAnsi="Times New Roman" w:cs="Times New Roman"/>
                <w:i/>
                <w:sz w:val="28"/>
                <w:szCs w:val="28"/>
              </w:rPr>
              <w:t>красные/черные</w:t>
            </w:r>
            <w:r w:rsidRPr="00CD3B00">
              <w:rPr>
                <w:rStyle w:val="FontStyle145"/>
                <w:rFonts w:ascii="Times New Roman" w:hAnsi="Times New Roman" w:cs="Times New Roman"/>
                <w:sz w:val="28"/>
                <w:szCs w:val="28"/>
              </w:rPr>
              <w:t>) на плане 1-го (цокольного) этажа;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w:t>
            </w:r>
            <w:r w:rsidR="00AF1545">
              <w:rPr>
                <w:sz w:val="28"/>
                <w:szCs w:val="28"/>
              </w:rPr>
              <w:t xml:space="preserve"> </w:t>
            </w:r>
            <w:r w:rsidRPr="00CD3B00">
              <w:rPr>
                <w:sz w:val="28"/>
                <w:szCs w:val="28"/>
              </w:rPr>
              <w:t>отметки уровней полов этажей и участков, расположенных на разных уровнях, включая отметки крылец и входных площадок;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w:t>
            </w:r>
            <w:r w:rsidR="00AF1545">
              <w:rPr>
                <w:sz w:val="28"/>
                <w:szCs w:val="28"/>
              </w:rPr>
              <w:t xml:space="preserve"> </w:t>
            </w:r>
            <w:r w:rsidRPr="00CD3B00">
              <w:rPr>
                <w:sz w:val="28"/>
                <w:szCs w:val="28"/>
              </w:rPr>
              <w:t>линии разрезов (минимум два);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-р</w:t>
            </w:r>
            <w:r w:rsidR="00AF1545">
              <w:rPr>
                <w:sz w:val="28"/>
                <w:szCs w:val="28"/>
              </w:rPr>
              <w:t xml:space="preserve"> </w:t>
            </w:r>
            <w:proofErr w:type="spellStart"/>
            <w:r w:rsidRPr="00CD3B00">
              <w:rPr>
                <w:sz w:val="28"/>
                <w:szCs w:val="28"/>
              </w:rPr>
              <w:t>азмеры</w:t>
            </w:r>
            <w:proofErr w:type="spellEnd"/>
            <w:r w:rsidRPr="00CD3B00">
              <w:rPr>
                <w:sz w:val="28"/>
                <w:szCs w:val="28"/>
              </w:rPr>
              <w:t xml:space="preserve">, определяющие: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координационными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толщину стен и перегородок;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габариты здания, помещений, проемов, коридоров, лестничных клеток;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другие, необходимые для оценки принятых архитектурных решений на соответствие требованиям действующих нормативных документов, в том числе СНиП 31-06-2003 «Общественные здания»;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позиции (марки) элементов заполнения проемов, лестничных клеток.</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2.2</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План кровли</w:t>
            </w:r>
            <w:r w:rsidRPr="00CD3B00">
              <w:rPr>
                <w:i/>
                <w:sz w:val="28"/>
                <w:szCs w:val="28"/>
              </w:rPr>
              <w:t xml:space="preserve"> должен содержать:</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rStyle w:val="FontStyle145"/>
                <w:rFonts w:ascii="Times New Roman" w:hAnsi="Times New Roman" w:cs="Times New Roman"/>
                <w:sz w:val="28"/>
                <w:szCs w:val="28"/>
              </w:rPr>
            </w:pPr>
            <w:r w:rsidRPr="00CD3B00">
              <w:rPr>
                <w:sz w:val="28"/>
                <w:szCs w:val="28"/>
              </w:rPr>
              <w:t>- координационные оси;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уклоны;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деформационные швы;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xml:space="preserve">- дефлекторы, </w:t>
            </w:r>
            <w:proofErr w:type="spellStart"/>
            <w:r w:rsidRPr="00CD3B00">
              <w:rPr>
                <w:sz w:val="28"/>
                <w:szCs w:val="28"/>
              </w:rPr>
              <w:t>вентшахты</w:t>
            </w:r>
            <w:proofErr w:type="spellEnd"/>
            <w:r w:rsidRPr="00CD3B00">
              <w:rPr>
                <w:sz w:val="28"/>
                <w:szCs w:val="28"/>
              </w:rPr>
              <w:t>;</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водосточные воронки;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парапетные плиты;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пожарные лестницы;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другие элементы ограждения кровли (крыши);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отметки  или схематический поперечный профиль кровли с отметками;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размеры, определяющие: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координационными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габаритные размеры здания,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другие необходимые размеры;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прочие элементы и устройства, которые указывать и маркироват</w:t>
            </w:r>
            <w:bookmarkStart w:id="2" w:name="OCRUncertain126"/>
            <w:r w:rsidRPr="00CD3B00">
              <w:rPr>
                <w:sz w:val="28"/>
                <w:szCs w:val="28"/>
              </w:rPr>
              <w:t>ь</w:t>
            </w:r>
            <w:bookmarkEnd w:id="2"/>
            <w:r w:rsidRPr="00CD3B00">
              <w:rPr>
                <w:sz w:val="28"/>
                <w:szCs w:val="28"/>
              </w:rPr>
              <w:t xml:space="preserve"> на других чертежах нецелесообразно.</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2.3</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 xml:space="preserve">Разрезы здания, </w:t>
            </w:r>
            <w:r w:rsidRPr="00CD3B00">
              <w:rPr>
                <w:i/>
                <w:sz w:val="28"/>
                <w:szCs w:val="28"/>
              </w:rPr>
              <w:t>минимум 2, в зависимости от сложности объекта, содержащие:</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sz w:val="28"/>
                <w:szCs w:val="28"/>
              </w:rPr>
            </w:pPr>
            <w:r w:rsidRPr="00CD3B00">
              <w:rPr>
                <w:rStyle w:val="FontStyle145"/>
                <w:rFonts w:ascii="Times New Roman" w:hAnsi="Times New Roman" w:cs="Times New Roman"/>
                <w:sz w:val="28"/>
                <w:szCs w:val="28"/>
              </w:rPr>
              <w:t>-</w:t>
            </w:r>
            <w:r w:rsidR="00AF1545">
              <w:rPr>
                <w:rStyle w:val="FontStyle145"/>
                <w:rFonts w:ascii="Times New Roman" w:hAnsi="Times New Roman" w:cs="Times New Roman"/>
                <w:sz w:val="28"/>
                <w:szCs w:val="28"/>
              </w:rPr>
              <w:t xml:space="preserve"> </w:t>
            </w: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rStyle w:val="FontStyle145"/>
                <w:rFonts w:ascii="Times New Roman" w:hAnsi="Times New Roman" w:cs="Times New Roman"/>
                <w:sz w:val="28"/>
                <w:szCs w:val="28"/>
              </w:rPr>
            </w:pPr>
            <w:r w:rsidRPr="00CD3B00">
              <w:rPr>
                <w:sz w:val="28"/>
                <w:szCs w:val="28"/>
              </w:rPr>
              <w:t>-</w:t>
            </w:r>
            <w:r w:rsidR="00AF1545">
              <w:rPr>
                <w:sz w:val="28"/>
                <w:szCs w:val="28"/>
              </w:rPr>
              <w:t xml:space="preserve"> </w:t>
            </w:r>
            <w:r w:rsidRPr="00CD3B00">
              <w:rPr>
                <w:sz w:val="28"/>
                <w:szCs w:val="28"/>
              </w:rPr>
              <w:t>координационные оси здания (сооружения);</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w:t>
            </w:r>
            <w:r w:rsidR="00AF1545">
              <w:rPr>
                <w:sz w:val="28"/>
                <w:szCs w:val="28"/>
              </w:rPr>
              <w:t xml:space="preserve"> </w:t>
            </w:r>
            <w:r w:rsidRPr="00CD3B00">
              <w:rPr>
                <w:sz w:val="28"/>
                <w:szCs w:val="28"/>
              </w:rPr>
              <w:t xml:space="preserve">отметки: </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уровней полов этажей и участков, расположенных на разных уровнях;</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наивысшую отметку здания;</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отметки уровня земли в крайних точках разрезной линии;</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отметки, характеризующие расположение элементов  несущих и ограждающих конструкций;</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отметки низа подвесного потолка;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размеры, определяющие: </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крайними осями;</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характерными местами разреза;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габаритные размеры здания;</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высоту помещений (от пола до потолка);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высоту этажа (от пола до пола вышележащего этажа);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полный состав ограждающих конструкций (с точным наименованием и толщины </w:t>
            </w:r>
            <w:proofErr w:type="spellStart"/>
            <w:r w:rsidRPr="00CD3B00">
              <w:rPr>
                <w:sz w:val="28"/>
                <w:szCs w:val="28"/>
              </w:rPr>
              <w:t>материа</w:t>
            </w:r>
            <w:proofErr w:type="spellEnd"/>
            <w:r w:rsidRPr="00CD3B00">
              <w:rPr>
                <w:sz w:val="28"/>
                <w:szCs w:val="28"/>
              </w:rPr>
              <w:t xml:space="preserve">-лов, в том числе </w:t>
            </w:r>
            <w:r w:rsidRPr="00CD3B00">
              <w:rPr>
                <w:i/>
                <w:sz w:val="28"/>
                <w:szCs w:val="28"/>
                <w:u w:val="single"/>
              </w:rPr>
              <w:t>гидроизоляции</w:t>
            </w:r>
            <w:r w:rsidRPr="00CD3B00">
              <w:rPr>
                <w:sz w:val="28"/>
                <w:szCs w:val="28"/>
              </w:rPr>
              <w:t>):</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кровли,</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пола,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наружной стены,</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цоколя;</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2.4</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Фасады</w:t>
            </w:r>
            <w:r w:rsidRPr="00CD3B00">
              <w:rPr>
                <w:i/>
                <w:sz w:val="28"/>
                <w:szCs w:val="28"/>
              </w:rPr>
              <w:t>, содержащие: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i/>
                <w:sz w:val="28"/>
                <w:szCs w:val="28"/>
              </w:rPr>
              <w:t>-</w:t>
            </w:r>
            <w:r w:rsidRPr="00CD3B00">
              <w:rPr>
                <w:sz w:val="28"/>
                <w:szCs w:val="28"/>
              </w:rPr>
              <w:t xml:space="preserve"> координационные оси здания (сооружения);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i/>
                <w:sz w:val="28"/>
                <w:szCs w:val="28"/>
              </w:rPr>
              <w:t>-</w:t>
            </w:r>
            <w:r w:rsidRPr="00CD3B00">
              <w:rPr>
                <w:sz w:val="28"/>
                <w:szCs w:val="28"/>
              </w:rPr>
              <w:t xml:space="preserve"> размеры, определяющие расстояния между крайними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sz w:val="28"/>
                <w:szCs w:val="28"/>
              </w:rPr>
              <w:t>- отметки, характеризующие расположение земли, цоколя, низа и верха оконных и дверных проемов (в том, числе наивысшую отметку здания);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sz w:val="28"/>
                <w:szCs w:val="28"/>
              </w:rPr>
              <w:t>-</w:t>
            </w:r>
            <w:r w:rsidR="00AF1545">
              <w:rPr>
                <w:sz w:val="28"/>
                <w:szCs w:val="28"/>
              </w:rPr>
              <w:t xml:space="preserve"> </w:t>
            </w:r>
            <w:r w:rsidRPr="00CD3B00">
              <w:rPr>
                <w:sz w:val="28"/>
                <w:szCs w:val="28"/>
              </w:rPr>
              <w:t>сведения 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 xml:space="preserve">типах заполнения оконных проемов,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матер</w:t>
            </w:r>
            <w:bookmarkStart w:id="3" w:name="OCRUncertain100"/>
            <w:r w:rsidRPr="00CD3B00">
              <w:rPr>
                <w:sz w:val="28"/>
                <w:szCs w:val="28"/>
              </w:rPr>
              <w:t>и</w:t>
            </w:r>
            <w:bookmarkEnd w:id="3"/>
            <w:r w:rsidRPr="00CD3B00">
              <w:rPr>
                <w:sz w:val="28"/>
                <w:szCs w:val="28"/>
              </w:rPr>
              <w:t>але отдельных участков стен, отличающихся от основных материалов;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rStyle w:val="FontStyle16"/>
                <w:sz w:val="28"/>
                <w:szCs w:val="28"/>
              </w:rPr>
              <w:t>- ведомость материалов отделки фасадов и их маркировку;</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иные графические и экспозиционные материалы, выполняемые в случае, если необходимость этого указана в задании на проектирование, а именно: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w:t>
            </w:r>
            <w:r w:rsidR="00AF1545">
              <w:rPr>
                <w:sz w:val="28"/>
                <w:szCs w:val="28"/>
              </w:rPr>
              <w:t xml:space="preserve"> </w:t>
            </w:r>
            <w:r w:rsidRPr="00CD3B00">
              <w:rPr>
                <w:sz w:val="28"/>
                <w:szCs w:val="28"/>
              </w:rPr>
              <w:t>цветовое решение фасадов, содержащее сведения 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rStyle w:val="FontStyle16"/>
                <w:sz w:val="28"/>
                <w:szCs w:val="28"/>
              </w:rPr>
            </w:pPr>
            <w:r w:rsidRPr="00CD3B00">
              <w:rPr>
                <w:rStyle w:val="FontStyle16"/>
                <w:sz w:val="28"/>
                <w:szCs w:val="28"/>
              </w:rPr>
              <w:t>цветовой гамме по каталогу RAL, или каталогу производителя  применяемых материалов.</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2.5</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Планы полов</w:t>
            </w:r>
            <w:r w:rsidRPr="00CD3B00">
              <w:rPr>
                <w:i/>
                <w:sz w:val="28"/>
                <w:szCs w:val="28"/>
              </w:rPr>
              <w:t>, содержащие: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xml:space="preserve">- координационные оси: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0"/>
              </w:tabs>
              <w:spacing w:after="0"/>
              <w:ind w:left="0" w:firstLine="0"/>
              <w:jc w:val="left"/>
              <w:rPr>
                <w:sz w:val="28"/>
                <w:szCs w:val="28"/>
              </w:rPr>
            </w:pPr>
            <w:r w:rsidRPr="00CD3B00">
              <w:rPr>
                <w:sz w:val="28"/>
                <w:szCs w:val="28"/>
              </w:rPr>
              <w:t>крайн</w:t>
            </w:r>
            <w:bookmarkStart w:id="4" w:name="OCRUncertain103"/>
            <w:r w:rsidRPr="00CD3B00">
              <w:rPr>
                <w:sz w:val="28"/>
                <w:szCs w:val="28"/>
              </w:rPr>
              <w:t>и</w:t>
            </w:r>
            <w:bookmarkEnd w:id="4"/>
            <w:r w:rsidRPr="00CD3B00">
              <w:rPr>
                <w:sz w:val="28"/>
                <w:szCs w:val="28"/>
              </w:rPr>
              <w:t>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0"/>
              </w:tabs>
              <w:spacing w:after="0"/>
              <w:ind w:left="0" w:firstLine="0"/>
              <w:jc w:val="left"/>
              <w:rPr>
                <w:sz w:val="28"/>
                <w:szCs w:val="28"/>
              </w:rPr>
            </w:pPr>
            <w:r w:rsidRPr="00CD3B00">
              <w:rPr>
                <w:sz w:val="28"/>
                <w:szCs w:val="28"/>
              </w:rPr>
              <w:t>у деформационных швов,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0"/>
              </w:tabs>
              <w:spacing w:after="0"/>
              <w:ind w:left="0" w:firstLine="0"/>
              <w:jc w:val="left"/>
              <w:rPr>
                <w:sz w:val="28"/>
                <w:szCs w:val="28"/>
              </w:rPr>
            </w:pPr>
            <w:r w:rsidRPr="00CD3B00">
              <w:rPr>
                <w:sz w:val="28"/>
                <w:szCs w:val="28"/>
              </w:rPr>
              <w:t>по краям участков с различными конструктивными и другими особенностями;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размеры, определяющие расстояние между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уклоны полов;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тип пола;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отметки в местах перепада полов;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элементы здания (сооружения) и устройства, влияющие на конструкцию пола (проемы ворот и дверей, деформационные швы, каналы, трапы и др.);</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границы участков с различной конструкцией пола;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 экспликацию полов.</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2.6</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Планы подвесных потолков</w:t>
            </w:r>
            <w:r w:rsidRPr="00CD3B00">
              <w:rPr>
                <w:i/>
                <w:sz w:val="28"/>
                <w:szCs w:val="28"/>
              </w:rPr>
              <w:t xml:space="preserve"> с нанесением:</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координационных осей: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3"/>
              </w:numPr>
              <w:tabs>
                <w:tab w:val="left" w:pos="42"/>
              </w:tabs>
              <w:spacing w:after="0"/>
              <w:ind w:left="42" w:firstLine="0"/>
              <w:jc w:val="left"/>
              <w:rPr>
                <w:sz w:val="28"/>
                <w:szCs w:val="28"/>
              </w:rPr>
            </w:pPr>
            <w:r w:rsidRPr="00CD3B00">
              <w:rPr>
                <w:sz w:val="28"/>
                <w:szCs w:val="28"/>
              </w:rPr>
              <w:t>крайних,</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3"/>
              </w:numPr>
              <w:tabs>
                <w:tab w:val="left" w:pos="42"/>
              </w:tabs>
              <w:spacing w:after="0"/>
              <w:ind w:left="42" w:firstLine="0"/>
              <w:jc w:val="left"/>
              <w:rPr>
                <w:sz w:val="28"/>
                <w:szCs w:val="28"/>
              </w:rPr>
            </w:pPr>
            <w:r w:rsidRPr="00CD3B00">
              <w:rPr>
                <w:sz w:val="28"/>
                <w:szCs w:val="28"/>
              </w:rPr>
              <w:t>у деформационных швов,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3"/>
              </w:numPr>
              <w:tabs>
                <w:tab w:val="left" w:pos="42"/>
              </w:tabs>
              <w:spacing w:after="0"/>
              <w:ind w:left="42" w:firstLine="0"/>
              <w:rPr>
                <w:sz w:val="28"/>
                <w:szCs w:val="28"/>
              </w:rPr>
            </w:pPr>
            <w:r w:rsidRPr="00CD3B00">
              <w:rPr>
                <w:sz w:val="28"/>
                <w:szCs w:val="28"/>
              </w:rPr>
              <w:t>по краям участков с различными конструктивными и другими особенностями;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типа подвесных потолков;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границы участков с различной конструкцией пола.</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2.7</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Ведомость отделки помещений</w:t>
            </w:r>
            <w:r w:rsidRPr="00CD3B00">
              <w:rPr>
                <w:i/>
                <w:sz w:val="28"/>
                <w:szCs w:val="28"/>
              </w:rPr>
              <w:t>, содержащую:</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количество граф в соответствии с наличием элементов интерьера, подлежащих отделке;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указания о качестве применяемой отделки (высококачественная, улучшенная, простая);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точное наименование, применяемого материала с указанием производителя, коллекции, артикула и т.п.;</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2.8</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Спецификация заполнения элементов</w:t>
            </w:r>
            <w:r w:rsidRPr="00CD3B00">
              <w:rPr>
                <w:i/>
                <w:sz w:val="28"/>
                <w:szCs w:val="28"/>
              </w:rPr>
              <w:t xml:space="preserve">: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ок</w:t>
            </w:r>
            <w:r w:rsidR="009D5171">
              <w:rPr>
                <w:sz w:val="28"/>
                <w:szCs w:val="28"/>
              </w:rPr>
              <w:t>онных с указанием дополнительно: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ма</w:t>
            </w:r>
            <w:r w:rsidR="009D5171">
              <w:rPr>
                <w:sz w:val="28"/>
                <w:szCs w:val="28"/>
              </w:rPr>
              <w:t>териала изготовления;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наиме</w:t>
            </w:r>
            <w:r w:rsidR="009D5171">
              <w:rPr>
                <w:sz w:val="28"/>
                <w:szCs w:val="28"/>
              </w:rPr>
              <w:t>нования изделия и производителя;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формулы стеклопакета;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дверных и др. проемов;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4"/>
              </w:numPr>
              <w:tabs>
                <w:tab w:val="left" w:pos="0"/>
              </w:tabs>
              <w:spacing w:after="0"/>
              <w:ind w:left="0" w:firstLine="0"/>
              <w:rPr>
                <w:sz w:val="28"/>
                <w:szCs w:val="28"/>
              </w:rPr>
            </w:pPr>
            <w:r>
              <w:rPr>
                <w:sz w:val="28"/>
                <w:szCs w:val="28"/>
              </w:rPr>
              <w:t>материала изготовления;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наиме</w:t>
            </w:r>
            <w:r w:rsidR="009D5171">
              <w:rPr>
                <w:sz w:val="28"/>
                <w:szCs w:val="28"/>
              </w:rPr>
              <w:t>нования изделия и производителя;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9D5171">
            <w:pPr>
              <w:tabs>
                <w:tab w:val="left" w:pos="0"/>
              </w:tabs>
              <w:spacing w:after="0"/>
              <w:rPr>
                <w:sz w:val="28"/>
                <w:szCs w:val="28"/>
              </w:rPr>
            </w:pPr>
            <w:r>
              <w:rPr>
                <w:sz w:val="28"/>
                <w:szCs w:val="28"/>
              </w:rPr>
              <w:t xml:space="preserve">- </w:t>
            </w:r>
            <w:r w:rsidR="00CD3B00" w:rsidRPr="00CD3B00">
              <w:rPr>
                <w:sz w:val="28"/>
                <w:szCs w:val="28"/>
              </w:rPr>
              <w:t>для противопожарных дверей: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наличие доводчиков;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устройство «</w:t>
            </w:r>
            <w:proofErr w:type="spellStart"/>
            <w:r w:rsidRPr="00CD3B00">
              <w:rPr>
                <w:sz w:val="28"/>
                <w:szCs w:val="28"/>
              </w:rPr>
              <w:t>антипаника</w:t>
            </w:r>
            <w:proofErr w:type="spellEnd"/>
            <w:r w:rsidRPr="00CD3B00">
              <w:rPr>
                <w:sz w:val="28"/>
                <w:szCs w:val="28"/>
              </w:rPr>
              <w:t>»;</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процент остекления;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указание о необходимости армирования стекла.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щитовых перегородок;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перемычек, замаркированных на планах, разрезах и фасадах;</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xml:space="preserve">-изделий ограждения: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5"/>
              </w:numPr>
              <w:tabs>
                <w:tab w:val="left" w:pos="0"/>
              </w:tabs>
              <w:spacing w:after="0"/>
              <w:ind w:left="0" w:firstLine="0"/>
              <w:rPr>
                <w:sz w:val="28"/>
                <w:szCs w:val="28"/>
              </w:rPr>
            </w:pPr>
            <w:r>
              <w:rPr>
                <w:sz w:val="28"/>
                <w:szCs w:val="28"/>
              </w:rPr>
              <w:t>кровли;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5"/>
              </w:numPr>
              <w:tabs>
                <w:tab w:val="left" w:pos="0"/>
              </w:tabs>
              <w:spacing w:after="0"/>
              <w:ind w:left="0" w:firstLine="0"/>
              <w:rPr>
                <w:sz w:val="28"/>
                <w:szCs w:val="28"/>
              </w:rPr>
            </w:pPr>
            <w:r w:rsidRPr="00CD3B00">
              <w:rPr>
                <w:sz w:val="28"/>
                <w:szCs w:val="28"/>
              </w:rPr>
              <w:t>лестниц и пандусов.</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2.9</w:t>
            </w:r>
          </w:p>
        </w:tc>
        <w:tc>
          <w:tcPr>
            <w:tcW w:w="9356" w:type="dxa"/>
            <w:shd w:val="clear" w:color="auto" w:fill="auto"/>
          </w:tcPr>
          <w:p w:rsidR="00CD3B00" w:rsidRPr="00CD3B00" w:rsidRDefault="00CD3B00" w:rsidP="00AF1545">
            <w:pPr>
              <w:spacing w:after="0"/>
              <w:rPr>
                <w:rStyle w:val="FontStyle16"/>
                <w:b/>
                <w:i/>
                <w:sz w:val="28"/>
                <w:szCs w:val="28"/>
              </w:rPr>
            </w:pPr>
            <w:r w:rsidRPr="00CD3B00">
              <w:rPr>
                <w:rStyle w:val="FontStyle16"/>
                <w:sz w:val="28"/>
                <w:szCs w:val="28"/>
              </w:rPr>
              <w:t xml:space="preserve">Основные узлы здания: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конструкция наружной стены, в. т. ч.:</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6"/>
              </w:numPr>
              <w:tabs>
                <w:tab w:val="left" w:pos="42"/>
              </w:tabs>
              <w:spacing w:after="0"/>
              <w:ind w:left="0" w:firstLine="0"/>
              <w:jc w:val="left"/>
              <w:rPr>
                <w:sz w:val="28"/>
                <w:szCs w:val="28"/>
              </w:rPr>
            </w:pPr>
            <w:r w:rsidRPr="00CD3B00">
              <w:rPr>
                <w:sz w:val="28"/>
                <w:szCs w:val="28"/>
              </w:rPr>
              <w:t xml:space="preserve">выше уровня </w:t>
            </w:r>
            <w:proofErr w:type="spellStart"/>
            <w:r w:rsidRPr="00CD3B00">
              <w:rPr>
                <w:sz w:val="28"/>
                <w:szCs w:val="28"/>
              </w:rPr>
              <w:t>отм</w:t>
            </w:r>
            <w:proofErr w:type="spellEnd"/>
            <w:r w:rsidRPr="00CD3B00">
              <w:rPr>
                <w:sz w:val="28"/>
                <w:szCs w:val="28"/>
              </w:rPr>
              <w:t>. 0,000 м,</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6"/>
              </w:numPr>
              <w:tabs>
                <w:tab w:val="left" w:pos="42"/>
              </w:tabs>
              <w:spacing w:after="0"/>
              <w:ind w:left="0" w:firstLine="0"/>
              <w:jc w:val="left"/>
              <w:rPr>
                <w:sz w:val="28"/>
                <w:szCs w:val="28"/>
              </w:rPr>
            </w:pPr>
            <w:r w:rsidRPr="00CD3B00">
              <w:rPr>
                <w:sz w:val="28"/>
                <w:szCs w:val="28"/>
              </w:rPr>
              <w:t xml:space="preserve">ниже уровня </w:t>
            </w:r>
            <w:proofErr w:type="spellStart"/>
            <w:r w:rsidRPr="00CD3B00">
              <w:rPr>
                <w:sz w:val="28"/>
                <w:szCs w:val="28"/>
              </w:rPr>
              <w:t>отм</w:t>
            </w:r>
            <w:proofErr w:type="spellEnd"/>
            <w:r w:rsidRPr="00CD3B00">
              <w:rPr>
                <w:sz w:val="28"/>
                <w:szCs w:val="28"/>
              </w:rPr>
              <w:t>. 0,000 м;</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9D5171">
            <w:pPr>
              <w:tabs>
                <w:tab w:val="left" w:pos="42"/>
              </w:tabs>
              <w:spacing w:after="0"/>
              <w:rPr>
                <w:sz w:val="28"/>
                <w:szCs w:val="28"/>
              </w:rPr>
            </w:pPr>
            <w:r w:rsidRPr="00CD3B00">
              <w:rPr>
                <w:sz w:val="28"/>
                <w:szCs w:val="28"/>
              </w:rPr>
              <w:t>- цокольный;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9D5171">
            <w:pPr>
              <w:tabs>
                <w:tab w:val="left" w:pos="42"/>
              </w:tabs>
              <w:spacing w:after="0"/>
              <w:rPr>
                <w:sz w:val="28"/>
                <w:szCs w:val="28"/>
              </w:rPr>
            </w:pPr>
            <w:r w:rsidRPr="00CD3B00">
              <w:rPr>
                <w:sz w:val="28"/>
                <w:szCs w:val="28"/>
              </w:rPr>
              <w:t>- кровельные, в т. ч.:</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7"/>
              </w:numPr>
              <w:tabs>
                <w:tab w:val="left" w:pos="42"/>
              </w:tabs>
              <w:spacing w:after="0"/>
              <w:ind w:left="0" w:firstLine="0"/>
              <w:jc w:val="left"/>
              <w:rPr>
                <w:sz w:val="28"/>
                <w:szCs w:val="28"/>
              </w:rPr>
            </w:pPr>
            <w:r>
              <w:rPr>
                <w:sz w:val="28"/>
                <w:szCs w:val="28"/>
              </w:rPr>
              <w:t>парапетный;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7"/>
              </w:numPr>
              <w:tabs>
                <w:tab w:val="left" w:pos="42"/>
              </w:tabs>
              <w:spacing w:after="0"/>
              <w:ind w:left="0" w:firstLine="0"/>
              <w:jc w:val="left"/>
              <w:rPr>
                <w:sz w:val="28"/>
                <w:szCs w:val="28"/>
              </w:rPr>
            </w:pPr>
            <w:r>
              <w:rPr>
                <w:sz w:val="28"/>
                <w:szCs w:val="28"/>
              </w:rPr>
              <w:t>коньковый;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7"/>
              </w:numPr>
              <w:tabs>
                <w:tab w:val="left" w:pos="42"/>
              </w:tabs>
              <w:spacing w:after="0"/>
              <w:ind w:left="0" w:firstLine="0"/>
              <w:jc w:val="left"/>
              <w:rPr>
                <w:sz w:val="28"/>
                <w:szCs w:val="28"/>
              </w:rPr>
            </w:pPr>
            <w:r>
              <w:rPr>
                <w:sz w:val="28"/>
                <w:szCs w:val="28"/>
              </w:rPr>
              <w:t>карнизный;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7"/>
              </w:numPr>
              <w:tabs>
                <w:tab w:val="left" w:pos="42"/>
              </w:tabs>
              <w:spacing w:after="0"/>
              <w:ind w:left="0" w:firstLine="0"/>
              <w:jc w:val="left"/>
              <w:rPr>
                <w:sz w:val="28"/>
                <w:szCs w:val="28"/>
              </w:rPr>
            </w:pPr>
            <w:r w:rsidRPr="00CD3B00">
              <w:rPr>
                <w:sz w:val="28"/>
                <w:szCs w:val="28"/>
              </w:rPr>
              <w:t>слухового окна;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узлы сложных сочленений отдельных частей зданий.</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2.10</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Иные графические и экспозиционные материалы, выполняемые в случае, если необходимость этого указана в задании на проектирование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AF1545">
            <w:pPr>
              <w:spacing w:after="0"/>
              <w:rPr>
                <w:b/>
                <w:sz w:val="28"/>
                <w:szCs w:val="28"/>
              </w:rPr>
            </w:pPr>
            <w:r w:rsidRPr="00CD3B00">
              <w:rPr>
                <w:b/>
                <w:sz w:val="28"/>
                <w:szCs w:val="28"/>
              </w:rPr>
              <w:t>Документация на электронном носителе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9D5171">
            <w:pPr>
              <w:pStyle w:val="aff"/>
              <w:jc w:val="both"/>
              <w:rPr>
                <w:rFonts w:ascii="Times New Roman" w:hAnsi="Times New Roman"/>
                <w:sz w:val="28"/>
                <w:szCs w:val="28"/>
              </w:rPr>
            </w:pPr>
            <w:r w:rsidRPr="00CD3B00">
              <w:rPr>
                <w:rFonts w:ascii="Times New Roman" w:hAnsi="Times New Roman"/>
                <w:sz w:val="28"/>
                <w:szCs w:val="28"/>
              </w:rPr>
              <w:t>3.1</w:t>
            </w:r>
            <w:r w:rsidR="009D5171">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AF1545">
      <w:pPr>
        <w:spacing w:after="0"/>
        <w:rPr>
          <w:sz w:val="28"/>
          <w:szCs w:val="28"/>
        </w:rPr>
      </w:pPr>
    </w:p>
    <w:p w:rsidR="00CD3B00" w:rsidRPr="00CD3B00" w:rsidRDefault="00CD3B00" w:rsidP="009D5171">
      <w:pPr>
        <w:tabs>
          <w:tab w:val="left" w:pos="4215"/>
        </w:tabs>
        <w:spacing w:after="0"/>
        <w:jc w:val="center"/>
        <w:rPr>
          <w:rStyle w:val="FontStyle16"/>
          <w:bCs/>
          <w:sz w:val="28"/>
          <w:szCs w:val="28"/>
        </w:rPr>
      </w:pPr>
      <w:r w:rsidRPr="00CD3B00">
        <w:rPr>
          <w:b/>
          <w:sz w:val="28"/>
          <w:szCs w:val="28"/>
        </w:rPr>
        <w:t>Раздел 4 «Конструктивные и объемно-планировочные решения»</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 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об условиях земельного участка (данные инженерных изысканий).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1.2</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об особых природных климатических условиях территории, на которой располагается земельный участок (при наличии).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1.3</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 прочностных и деформационных характеристиках грунта в основании объекта капитального строительства.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1.4</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 грунтовых водах земельного участка (при наличии).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lastRenderedPageBreak/>
              <w:t>1.5</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Описание и обоснование конструктивных решений зданий и сооружений.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1.6</w:t>
            </w:r>
          </w:p>
        </w:tc>
        <w:tc>
          <w:tcPr>
            <w:tcW w:w="9356" w:type="dxa"/>
            <w:shd w:val="clear" w:color="auto" w:fill="auto"/>
          </w:tcPr>
          <w:p w:rsidR="00CD3B00" w:rsidRPr="00CD3B00" w:rsidRDefault="00CD3B00" w:rsidP="00CD3B00">
            <w:pPr>
              <w:spacing w:after="0"/>
              <w:rPr>
                <w:rStyle w:val="FontStyle16"/>
                <w:color w:val="FF0000"/>
                <w:sz w:val="28"/>
                <w:szCs w:val="28"/>
              </w:rPr>
            </w:pPr>
            <w:r w:rsidRPr="00CD3B00">
              <w:rPr>
                <w:rStyle w:val="FontStyle16"/>
                <w:sz w:val="28"/>
                <w:szCs w:val="28"/>
              </w:rPr>
              <w:t>Описание и обоснование технических решений зданий и сооружений.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1.7</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Описание конструктивных и технических решений подземной части объекта капитального строительства.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1.8</w:t>
            </w:r>
          </w:p>
        </w:tc>
        <w:tc>
          <w:tcPr>
            <w:tcW w:w="9356" w:type="dxa"/>
            <w:shd w:val="clear" w:color="auto" w:fill="auto"/>
          </w:tcPr>
          <w:p w:rsidR="00CD3B00" w:rsidRPr="00CD3B00" w:rsidRDefault="00CD3B00" w:rsidP="00CD3B00">
            <w:pPr>
              <w:spacing w:after="0"/>
              <w:rPr>
                <w:rStyle w:val="FontStyle16"/>
                <w:color w:val="FF0000"/>
                <w:sz w:val="28"/>
                <w:szCs w:val="28"/>
              </w:rPr>
            </w:pPr>
            <w:r w:rsidRPr="00CD3B00">
              <w:rPr>
                <w:rStyle w:val="FontStyle16"/>
                <w:sz w:val="28"/>
                <w:szCs w:val="28"/>
              </w:rPr>
              <w:t xml:space="preserve">Описание и обоснование принятых объемно-планировочных решений.  </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1.9</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Обоснование номенклатуры, компоновки и площадей помещений.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1.10</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Обоснование проектных решений и мероприятий, обеспечивающих теплоизоляцию, звукоизоляцию, гидроизоляцию, пожарную безопасность и др.</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1.11</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Характеристику и обоснование конструкций полов, кровли, подвесных потолков, перегородок, отделки помещений.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1.12</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Перечень мероприятий по защите строительных конструкций и фундаментов от разрушений.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1.13</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 xml:space="preserve">Описание инженерных решений и сооружений, обеспечивающих </w:t>
            </w:r>
            <w:proofErr w:type="gramStart"/>
            <w:r w:rsidRPr="00CD3B00">
              <w:rPr>
                <w:rStyle w:val="FontStyle16"/>
                <w:sz w:val="28"/>
                <w:szCs w:val="28"/>
              </w:rPr>
              <w:t>защиту  от</w:t>
            </w:r>
            <w:proofErr w:type="gramEnd"/>
            <w:r w:rsidRPr="00CD3B00">
              <w:rPr>
                <w:rStyle w:val="FontStyle16"/>
                <w:sz w:val="28"/>
                <w:szCs w:val="28"/>
              </w:rPr>
              <w:t xml:space="preserve"> природных и техногенных процессов. (при наличии)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2.1</w:t>
            </w:r>
          </w:p>
        </w:tc>
        <w:tc>
          <w:tcPr>
            <w:tcW w:w="9356" w:type="dxa"/>
            <w:shd w:val="clear" w:color="auto" w:fill="auto"/>
          </w:tcPr>
          <w:p w:rsidR="00CD3B00" w:rsidRPr="00CD3B00" w:rsidRDefault="00CD3B00" w:rsidP="00CD3B00">
            <w:pPr>
              <w:spacing w:after="0"/>
              <w:rPr>
                <w:rStyle w:val="FontStyle16"/>
                <w:i/>
                <w:color w:val="000000"/>
                <w:sz w:val="28"/>
                <w:szCs w:val="28"/>
              </w:rPr>
            </w:pPr>
            <w:r w:rsidRPr="00CD3B00">
              <w:rPr>
                <w:b/>
                <w:i/>
                <w:color w:val="000000"/>
                <w:sz w:val="28"/>
                <w:szCs w:val="28"/>
                <w:u w:val="single"/>
              </w:rPr>
              <w:t>Поэтажные планы</w:t>
            </w:r>
            <w:r w:rsidRPr="00CD3B00">
              <w:rPr>
                <w:i/>
                <w:color w:val="000000"/>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rStyle w:val="FontStyle145"/>
                <w:rFonts w:ascii="Times New Roman" w:hAnsi="Times New Roman" w:cs="Times New Roman"/>
                <w:sz w:val="28"/>
                <w:szCs w:val="28"/>
              </w:rPr>
              <w:t>-угловые отметки здания (</w:t>
            </w:r>
            <w:r w:rsidRPr="00CD3B00">
              <w:rPr>
                <w:rStyle w:val="FontStyle145"/>
                <w:rFonts w:ascii="Times New Roman" w:hAnsi="Times New Roman" w:cs="Times New Roman"/>
                <w:i/>
                <w:sz w:val="28"/>
                <w:szCs w:val="28"/>
              </w:rPr>
              <w:t>абсолютные: красные/черные</w:t>
            </w:r>
            <w:r w:rsidRPr="00CD3B00">
              <w:rPr>
                <w:rStyle w:val="FontStyle145"/>
                <w:rFonts w:ascii="Times New Roman" w:hAnsi="Times New Roman" w:cs="Times New Roman"/>
                <w:sz w:val="28"/>
                <w:szCs w:val="28"/>
              </w:rPr>
              <w:t>) на плане 1-го (цокольного) этажа;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sz w:val="28"/>
                <w:szCs w:val="28"/>
              </w:rPr>
              <w:t>-отметки уровней полов этажей и участков, расположенных на разных уровнях, включая отметки крылец и входных площадок;</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-линии разрезов (минимум два);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sz w:val="28"/>
                <w:szCs w:val="28"/>
              </w:rPr>
              <w:t>-размеры, определяющие: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b/>
                <w:i/>
                <w:color w:val="000000"/>
                <w:sz w:val="28"/>
                <w:szCs w:val="28"/>
                <w:u w:val="single"/>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b/>
                <w:i/>
                <w:color w:val="000000"/>
                <w:sz w:val="28"/>
                <w:szCs w:val="28"/>
                <w:u w:val="single"/>
              </w:rPr>
            </w:pPr>
            <w:r w:rsidRPr="00CD3B00">
              <w:rPr>
                <w:sz w:val="28"/>
                <w:szCs w:val="28"/>
              </w:rPr>
              <w:t>толщину стен и перегородок;</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b/>
                <w:i/>
                <w:color w:val="000000"/>
                <w:sz w:val="28"/>
                <w:szCs w:val="28"/>
                <w:u w:val="single"/>
              </w:rPr>
            </w:pPr>
            <w:r w:rsidRPr="00CD3B00">
              <w:rPr>
                <w:sz w:val="28"/>
                <w:szCs w:val="28"/>
              </w:rPr>
              <w:t>габариты здания, помещений, проемов, коридоров, лестничных клеток;</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sz w:val="28"/>
                <w:szCs w:val="28"/>
              </w:rPr>
            </w:pPr>
            <w:r w:rsidRPr="00CD3B00">
              <w:rPr>
                <w:sz w:val="28"/>
                <w:szCs w:val="28"/>
              </w:rPr>
              <w:t>другие, необходимые для оценки принятых архитектурных решений на соответствие требованиям действующих нормативных документов, в том числе СНиП 31-06-2003 «Общественные здания»;</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позиции (марки) элементов заполнения проемов, лестничных клеток.</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2.2.</w:t>
            </w:r>
          </w:p>
        </w:tc>
        <w:tc>
          <w:tcPr>
            <w:tcW w:w="9356" w:type="dxa"/>
            <w:shd w:val="clear" w:color="auto" w:fill="auto"/>
          </w:tcPr>
          <w:p w:rsidR="00CD3B00" w:rsidRPr="00CD3B00" w:rsidRDefault="00CD3B00" w:rsidP="00CD3B00">
            <w:pPr>
              <w:spacing w:after="0"/>
              <w:rPr>
                <w:i/>
                <w:color w:val="FF0000"/>
                <w:sz w:val="28"/>
                <w:szCs w:val="28"/>
              </w:rPr>
            </w:pPr>
            <w:r w:rsidRPr="00CD3B00">
              <w:rPr>
                <w:b/>
                <w:i/>
                <w:color w:val="000000"/>
                <w:sz w:val="28"/>
                <w:szCs w:val="28"/>
                <w:u w:val="single"/>
              </w:rPr>
              <w:t>Разрезы здания</w:t>
            </w:r>
            <w:r w:rsidRPr="00CD3B00">
              <w:rPr>
                <w:b/>
                <w:i/>
                <w:color w:val="000000"/>
                <w:sz w:val="28"/>
                <w:szCs w:val="28"/>
              </w:rPr>
              <w:t xml:space="preserve">, </w:t>
            </w:r>
            <w:r w:rsidRPr="00CD3B00">
              <w:rPr>
                <w:i/>
                <w:color w:val="000000"/>
                <w:sz w:val="28"/>
                <w:szCs w:val="28"/>
              </w:rPr>
              <w:t>минимум 2, в зависимости от сложности объекта, 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-отметки: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уровней полов этажей и участков, расположенных на разных уровнях;</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наивысшую отметку здания;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отметки уровня земли в крайних точках разрезной линии;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отметки, характеризующие расположение элементов  несущих и ограждающих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отметки низа подвесного потолка;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расстояния между характерными местами разреза;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габаритные размеры здания;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высоту помещений (от пола до потолка);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высоту этажа (от пола до пола вышележащего этажа);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полный состав ограждающих конструкций (с точным наименованием и толщины материалов, в том числе </w:t>
            </w:r>
            <w:r w:rsidRPr="00CD3B00">
              <w:rPr>
                <w:i/>
                <w:sz w:val="28"/>
                <w:szCs w:val="28"/>
                <w:u w:val="single"/>
              </w:rPr>
              <w:t>гидроизоляции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кровли,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пола,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наружной стены,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цоколя.</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2.3.</w:t>
            </w:r>
          </w:p>
        </w:tc>
        <w:tc>
          <w:tcPr>
            <w:tcW w:w="9356" w:type="dxa"/>
            <w:shd w:val="clear" w:color="auto" w:fill="auto"/>
          </w:tcPr>
          <w:p w:rsidR="00CD3B00" w:rsidRPr="00CD3B00" w:rsidRDefault="00CD3B00" w:rsidP="00CD3B00">
            <w:pPr>
              <w:spacing w:after="0"/>
              <w:rPr>
                <w:b/>
                <w:i/>
                <w:color w:val="000000"/>
                <w:sz w:val="28"/>
                <w:szCs w:val="28"/>
                <w:u w:val="single"/>
              </w:rPr>
            </w:pPr>
            <w:r w:rsidRPr="00CD3B00">
              <w:rPr>
                <w:b/>
                <w:i/>
                <w:color w:val="000000"/>
                <w:sz w:val="28"/>
                <w:szCs w:val="28"/>
                <w:u w:val="single"/>
              </w:rPr>
              <w:t xml:space="preserve">План и поперечный разрез котлована,  </w:t>
            </w:r>
            <w:r w:rsidRPr="00CD3B00">
              <w:rPr>
                <w:i/>
                <w:color w:val="000000"/>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-существующие коммуникации (</w:t>
            </w:r>
            <w:r w:rsidRPr="00CD3B00">
              <w:rPr>
                <w:i/>
                <w:color w:val="000000"/>
                <w:sz w:val="28"/>
                <w:szCs w:val="28"/>
              </w:rPr>
              <w:t>при наличии</w:t>
            </w:r>
            <w:r w:rsidRPr="00CD3B00">
              <w:rPr>
                <w:color w:val="000000"/>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i/>
                <w:color w:val="000000"/>
                <w:sz w:val="28"/>
                <w:szCs w:val="28"/>
              </w:rPr>
            </w:pPr>
            <w:r w:rsidRPr="00CD3B00">
              <w:rPr>
                <w:color w:val="000000"/>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-подъездные дороги;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-траншеи для водоотлива и водоотвода;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sz w:val="28"/>
                <w:szCs w:val="28"/>
              </w:rPr>
              <w:t>-размеры,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color w:val="000000"/>
                <w:sz w:val="28"/>
                <w:szCs w:val="28"/>
              </w:rPr>
              <w:t>габариты котлована;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color w:val="000000"/>
                <w:sz w:val="28"/>
                <w:szCs w:val="28"/>
              </w:rPr>
              <w:t>габариты откосов котлована;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color w:val="000000"/>
                <w:sz w:val="28"/>
                <w:szCs w:val="28"/>
              </w:rPr>
              <w:t>ширину подъездных дорог, траншей для водоотлива и водоотвода.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-отметки: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8"/>
              </w:numPr>
              <w:spacing w:after="0"/>
              <w:jc w:val="left"/>
              <w:rPr>
                <w:color w:val="000000"/>
                <w:sz w:val="28"/>
                <w:szCs w:val="28"/>
              </w:rPr>
            </w:pPr>
            <w:r w:rsidRPr="00CD3B00">
              <w:rPr>
                <w:sz w:val="28"/>
                <w:szCs w:val="28"/>
              </w:rPr>
              <w:t>уровня земли в крайних точках разрезной линии;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8"/>
              </w:numPr>
              <w:tabs>
                <w:tab w:val="left" w:pos="403"/>
              </w:tabs>
              <w:spacing w:after="0"/>
              <w:jc w:val="left"/>
              <w:rPr>
                <w:sz w:val="28"/>
                <w:szCs w:val="28"/>
              </w:rPr>
            </w:pPr>
            <w:r w:rsidRPr="00CD3B00">
              <w:rPr>
                <w:sz w:val="28"/>
                <w:szCs w:val="28"/>
              </w:rPr>
              <w:t>низа котлована.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2.4</w:t>
            </w: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b/>
                <w:i/>
                <w:sz w:val="28"/>
                <w:szCs w:val="28"/>
                <w:u w:val="single"/>
              </w:rPr>
              <w:t>Планы перекрытий (покрытия),</w:t>
            </w:r>
          </w:p>
          <w:p w:rsidR="00CD3B00" w:rsidRPr="00CD3B00" w:rsidRDefault="00CD3B00" w:rsidP="00CD3B00">
            <w:pPr>
              <w:tabs>
                <w:tab w:val="left" w:pos="403"/>
              </w:tabs>
              <w:spacing w:after="0"/>
              <w:rPr>
                <w:i/>
                <w:sz w:val="28"/>
                <w:szCs w:val="28"/>
              </w:rPr>
            </w:pPr>
            <w:r w:rsidRPr="00CD3B00">
              <w:rPr>
                <w:i/>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rStyle w:val="FontStyle16"/>
                <w:sz w:val="28"/>
                <w:szCs w:val="28"/>
              </w:rPr>
              <w:t>- координационные оси;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rStyle w:val="FontStyle16"/>
                <w:sz w:val="28"/>
                <w:szCs w:val="28"/>
              </w:rPr>
            </w:pPr>
            <w:r w:rsidRPr="00CD3B00">
              <w:rPr>
                <w:rStyle w:val="FontStyle16"/>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несущие конструкции, на которые опирается перекрытие (покрытие) - стены, колонны, ригели, балки, фермы;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плиты перекрытия (покрытия);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монолитные ж/б конструкции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схемы армирования монолитных ж/б конструкций с контурами конструкций и размерами, определяющими положение арматурных и закладных изделий и толщину защитного слоя бетона (при наличии); </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отверстия в перекрытии (покрытии)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конструкции лестничных клеток;</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позиции (марки) конструкций перекрытия (покрытия);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сечения, фрагменты, требующие детального изображения;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обозначения сечений и фрагментов;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-схемы каркасов и узлов строительных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9"/>
              </w:numPr>
              <w:tabs>
                <w:tab w:val="left" w:pos="403"/>
              </w:tabs>
              <w:spacing w:after="0"/>
              <w:jc w:val="left"/>
              <w:rPr>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9"/>
              </w:numPr>
              <w:tabs>
                <w:tab w:val="left" w:pos="403"/>
              </w:tabs>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9"/>
              </w:numPr>
              <w:tabs>
                <w:tab w:val="left" w:pos="403"/>
              </w:tabs>
              <w:spacing w:after="0"/>
              <w:jc w:val="left"/>
              <w:rPr>
                <w:sz w:val="28"/>
                <w:szCs w:val="28"/>
              </w:rPr>
            </w:pPr>
            <w:r w:rsidRPr="00CD3B00">
              <w:rPr>
                <w:sz w:val="28"/>
                <w:szCs w:val="28"/>
              </w:rPr>
              <w:t>привязку поверхностей элементов конструкций к координационным осям здания или, в необходимых случаях, к другим элементам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-отметки наиболее характерных уровней элементов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-ведомости элементов (с указанием опорных усилий);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-данные о допустимых монтажных нагрузках.</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2.5</w:t>
            </w:r>
          </w:p>
        </w:tc>
        <w:tc>
          <w:tcPr>
            <w:tcW w:w="9356" w:type="dxa"/>
            <w:shd w:val="clear" w:color="auto" w:fill="auto"/>
          </w:tcPr>
          <w:p w:rsidR="00CD3B00" w:rsidRPr="00CD3B00" w:rsidRDefault="00CD3B00" w:rsidP="00CD3B00">
            <w:pPr>
              <w:tabs>
                <w:tab w:val="left" w:pos="403"/>
              </w:tabs>
              <w:spacing w:after="0"/>
              <w:rPr>
                <w:b/>
                <w:i/>
                <w:color w:val="FF0000"/>
                <w:sz w:val="28"/>
                <w:szCs w:val="28"/>
                <w:u w:val="single"/>
              </w:rPr>
            </w:pPr>
            <w:r w:rsidRPr="00CD3B00">
              <w:rPr>
                <w:b/>
                <w:i/>
                <w:sz w:val="28"/>
                <w:szCs w:val="28"/>
                <w:u w:val="single"/>
              </w:rPr>
              <w:t xml:space="preserve">План кровли </w:t>
            </w:r>
            <w:r w:rsidRPr="00CD3B00">
              <w:rPr>
                <w:i/>
                <w:color w:val="000000"/>
                <w:sz w:val="28"/>
                <w:szCs w:val="28"/>
              </w:rPr>
              <w:t>должен содержать: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color w:val="000000"/>
                <w:sz w:val="28"/>
                <w:szCs w:val="28"/>
              </w:rPr>
              <w:t>-координационные оси;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-маркировку осей;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color w:val="000000"/>
                <w:sz w:val="28"/>
                <w:szCs w:val="28"/>
              </w:rPr>
              <w:t>-уклоны;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color w:val="000000"/>
                <w:sz w:val="28"/>
                <w:szCs w:val="28"/>
              </w:rPr>
              <w:t>-деформационные швы;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sz w:val="28"/>
                <w:szCs w:val="28"/>
              </w:rPr>
              <w:t xml:space="preserve">-дефлекторы, </w:t>
            </w:r>
            <w:proofErr w:type="spellStart"/>
            <w:r w:rsidRPr="00CD3B00">
              <w:rPr>
                <w:sz w:val="28"/>
                <w:szCs w:val="28"/>
              </w:rPr>
              <w:t>вентшахты</w:t>
            </w:r>
            <w:proofErr w:type="spellEnd"/>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sz w:val="28"/>
                <w:szCs w:val="28"/>
              </w:rPr>
              <w:t>-водосточные воронки;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sz w:val="28"/>
                <w:szCs w:val="28"/>
              </w:rPr>
              <w:t>-парапетные плиты;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-пожарные лестницы;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другие элементы ограждения кровли (крыши);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-отметки  или схематический поперечный профиль кровли с отметками;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-размеры, определяющие: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7"/>
              </w:numPr>
              <w:spacing w:after="0"/>
              <w:jc w:val="left"/>
              <w:rPr>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7"/>
              </w:numPr>
              <w:spacing w:after="0"/>
              <w:jc w:val="left"/>
              <w:rPr>
                <w:sz w:val="28"/>
                <w:szCs w:val="28"/>
              </w:rPr>
            </w:pPr>
            <w:r w:rsidRPr="00CD3B00">
              <w:rPr>
                <w:sz w:val="28"/>
                <w:szCs w:val="28"/>
              </w:rPr>
              <w:t>габаритные размеры здания,</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7"/>
              </w:numPr>
              <w:spacing w:after="0"/>
              <w:jc w:val="left"/>
              <w:rPr>
                <w:sz w:val="28"/>
                <w:szCs w:val="28"/>
              </w:rPr>
            </w:pPr>
            <w:r w:rsidRPr="00CD3B00">
              <w:rPr>
                <w:sz w:val="28"/>
                <w:szCs w:val="28"/>
              </w:rPr>
              <w:t>другие необходимые размеры;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-прочие элементы и устройства, которые указывать и маркировать на других чертежах нецелесообразно.</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2.6</w:t>
            </w: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b/>
                <w:i/>
                <w:sz w:val="28"/>
                <w:szCs w:val="28"/>
                <w:u w:val="single"/>
              </w:rPr>
              <w:t xml:space="preserve">Схемы расположения ограждающих конструкций и перегородок, </w:t>
            </w:r>
            <w:r w:rsidRPr="00CD3B00">
              <w:rPr>
                <w:i/>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w:t>
            </w:r>
            <w:r w:rsidRPr="00CD3B00">
              <w:rPr>
                <w:rStyle w:val="FontStyle16"/>
                <w:sz w:val="28"/>
                <w:szCs w:val="28"/>
              </w:rPr>
              <w:t xml:space="preserve"> координационные оси;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0"/>
              </w:numPr>
              <w:tabs>
                <w:tab w:val="left" w:pos="403"/>
              </w:tabs>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0"/>
              </w:numPr>
              <w:tabs>
                <w:tab w:val="left" w:pos="403"/>
              </w:tabs>
              <w:spacing w:after="0"/>
              <w:jc w:val="left"/>
              <w:rPr>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0"/>
              </w:numPr>
              <w:tabs>
                <w:tab w:val="left" w:pos="403"/>
              </w:tabs>
              <w:spacing w:after="0"/>
              <w:jc w:val="left"/>
              <w:rPr>
                <w:sz w:val="28"/>
                <w:szCs w:val="28"/>
              </w:rPr>
            </w:pPr>
            <w:r w:rsidRPr="00CD3B00">
              <w:rPr>
                <w:sz w:val="28"/>
                <w:szCs w:val="28"/>
              </w:rPr>
              <w:t>привязку ограждающих конструкций и перегородок к координационным осям здания.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-другие необходимые размеры.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2.7</w:t>
            </w:r>
          </w:p>
        </w:tc>
        <w:tc>
          <w:tcPr>
            <w:tcW w:w="9356" w:type="dxa"/>
            <w:shd w:val="clear" w:color="auto" w:fill="auto"/>
          </w:tcPr>
          <w:p w:rsidR="00CD3B00" w:rsidRPr="00CD3B00" w:rsidRDefault="00CD3B00" w:rsidP="00CD3B00">
            <w:pPr>
              <w:tabs>
                <w:tab w:val="left" w:pos="403"/>
              </w:tabs>
              <w:spacing w:after="0"/>
              <w:rPr>
                <w:i/>
                <w:sz w:val="28"/>
                <w:szCs w:val="28"/>
              </w:rPr>
            </w:pPr>
            <w:r w:rsidRPr="00CD3B00">
              <w:rPr>
                <w:b/>
                <w:i/>
                <w:sz w:val="28"/>
                <w:szCs w:val="28"/>
                <w:u w:val="single"/>
              </w:rPr>
              <w:t xml:space="preserve">План фундаментов и сечения, </w:t>
            </w:r>
            <w:r w:rsidRPr="00CD3B00">
              <w:rPr>
                <w:i/>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w:t>
            </w:r>
            <w:r w:rsidRPr="00CD3B00">
              <w:rPr>
                <w:rStyle w:val="FontStyle16"/>
                <w:sz w:val="28"/>
                <w:szCs w:val="28"/>
              </w:rPr>
              <w:t xml:space="preserve"> координационные оси несущих и самонесущих стен;</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угловые отметки (планировочные и натурные) и абсолютное значение нулевой отметки;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контур цоколя несущих и самонесущих стен;</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конфигурацию подошвы фундаментов;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конфигурацию </w:t>
            </w:r>
            <w:proofErr w:type="spellStart"/>
            <w:r w:rsidRPr="00CD3B00">
              <w:rPr>
                <w:sz w:val="28"/>
                <w:szCs w:val="28"/>
              </w:rPr>
              <w:t>подбетонок</w:t>
            </w:r>
            <w:proofErr w:type="spellEnd"/>
            <w:r w:rsidRPr="00CD3B00">
              <w:rPr>
                <w:sz w:val="28"/>
                <w:szCs w:val="28"/>
              </w:rPr>
              <w:t xml:space="preserve"> под фундаменты;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уступы для перехода от одной глубины заложения к другой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раскладку фундаментных подушек (</w:t>
            </w:r>
            <w:r w:rsidRPr="00CD3B00">
              <w:rPr>
                <w:i/>
                <w:sz w:val="28"/>
                <w:szCs w:val="28"/>
              </w:rPr>
              <w:t>при наличии);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позиции (марки) фундаментных блоков по каждой стене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отверстия для инженерных коммуникаций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2"/>
              </w:numPr>
              <w:tabs>
                <w:tab w:val="left" w:pos="403"/>
              </w:tabs>
              <w:spacing w:after="0"/>
              <w:jc w:val="left"/>
              <w:rPr>
                <w:sz w:val="28"/>
                <w:szCs w:val="28"/>
              </w:rPr>
            </w:pPr>
            <w:r w:rsidRPr="00CD3B00">
              <w:rPr>
                <w:sz w:val="28"/>
                <w:szCs w:val="28"/>
              </w:rPr>
              <w:t>расстояния между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2"/>
              </w:numPr>
              <w:tabs>
                <w:tab w:val="left" w:pos="403"/>
              </w:tabs>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2"/>
              </w:numPr>
              <w:tabs>
                <w:tab w:val="left" w:pos="403"/>
              </w:tabs>
              <w:spacing w:after="0"/>
              <w:jc w:val="left"/>
              <w:rPr>
                <w:sz w:val="28"/>
                <w:szCs w:val="28"/>
              </w:rPr>
            </w:pPr>
            <w:r w:rsidRPr="00CD3B00">
              <w:rPr>
                <w:sz w:val="28"/>
                <w:szCs w:val="28"/>
              </w:rPr>
              <w:t>привязку отверстий для инженерных коммуникаций к осям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1"/>
              </w:numPr>
              <w:tabs>
                <w:tab w:val="left" w:pos="403"/>
              </w:tabs>
              <w:spacing w:after="0"/>
              <w:jc w:val="left"/>
              <w:rPr>
                <w:sz w:val="28"/>
                <w:szCs w:val="28"/>
              </w:rPr>
            </w:pPr>
            <w:r w:rsidRPr="00CD3B00">
              <w:rPr>
                <w:sz w:val="28"/>
                <w:szCs w:val="28"/>
              </w:rPr>
              <w:t>ширину обреза и подошвы фундамента с привязкой к осям;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1"/>
              </w:numPr>
              <w:tabs>
                <w:tab w:val="left" w:pos="403"/>
              </w:tabs>
              <w:spacing w:after="0"/>
              <w:jc w:val="left"/>
              <w:rPr>
                <w:sz w:val="28"/>
                <w:szCs w:val="28"/>
              </w:rPr>
            </w:pPr>
            <w:r w:rsidRPr="00CD3B00">
              <w:rPr>
                <w:sz w:val="28"/>
                <w:szCs w:val="28"/>
              </w:rPr>
              <w:t>длину и ширину тела фундамента с привязкой этих размеров к осям для фундаментов из отдельно стоящих столбов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развертку стен для фундаментов из сборных блоков;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отметки, определяющие заглубление подошвы фундаментов, учитывая все уступы;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-поперечные сечения фундаментов с изображением его контура, низа стены или цоколя, пола помещения, поверхности земли, </w:t>
            </w:r>
            <w:proofErr w:type="spellStart"/>
            <w:r w:rsidRPr="00CD3B00">
              <w:rPr>
                <w:sz w:val="28"/>
                <w:szCs w:val="28"/>
              </w:rPr>
              <w:t>отмостки</w:t>
            </w:r>
            <w:proofErr w:type="spellEnd"/>
            <w:r w:rsidRPr="00CD3B00">
              <w:rPr>
                <w:sz w:val="28"/>
                <w:szCs w:val="28"/>
              </w:rPr>
              <w:t xml:space="preserve">,  гидроизоляции и др.; </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таблицу нормативных нагрузок на фундаменты;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-сводную спецификацию ж/б, бетонных и металлических конструкций, расположенных ниже пола первого этажа.</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2.8</w:t>
            </w: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rStyle w:val="FontStyle16"/>
                <w:sz w:val="28"/>
                <w:szCs w:val="28"/>
                <w:u w:val="single"/>
              </w:rPr>
              <w:t>Основные узлы здания</w:t>
            </w:r>
            <w:r w:rsidRPr="00CD3B00">
              <w:rPr>
                <w:i/>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sz w:val="28"/>
                <w:szCs w:val="28"/>
              </w:rPr>
              <w:t>- конструкция наружной стены, в. т. ч.:</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8"/>
              </w:numPr>
              <w:spacing w:after="0"/>
              <w:jc w:val="left"/>
              <w:rPr>
                <w:rStyle w:val="FontStyle16"/>
                <w:b/>
                <w:i/>
                <w:sz w:val="28"/>
                <w:szCs w:val="28"/>
                <w:u w:val="single"/>
              </w:rPr>
            </w:pPr>
            <w:r w:rsidRPr="00CD3B00">
              <w:rPr>
                <w:sz w:val="28"/>
                <w:szCs w:val="28"/>
              </w:rPr>
              <w:t xml:space="preserve">выше уровня </w:t>
            </w:r>
            <w:proofErr w:type="spellStart"/>
            <w:r w:rsidRPr="00CD3B00">
              <w:rPr>
                <w:sz w:val="28"/>
                <w:szCs w:val="28"/>
              </w:rPr>
              <w:t>отм</w:t>
            </w:r>
            <w:proofErr w:type="spellEnd"/>
            <w:r w:rsidRPr="00CD3B00">
              <w:rPr>
                <w:sz w:val="28"/>
                <w:szCs w:val="28"/>
              </w:rPr>
              <w:t>. 0,000 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8"/>
              </w:numPr>
              <w:spacing w:after="0"/>
              <w:jc w:val="left"/>
              <w:rPr>
                <w:rStyle w:val="FontStyle16"/>
                <w:b/>
                <w:i/>
                <w:sz w:val="28"/>
                <w:szCs w:val="28"/>
                <w:u w:val="single"/>
              </w:rPr>
            </w:pPr>
            <w:r w:rsidRPr="00CD3B00">
              <w:rPr>
                <w:sz w:val="28"/>
                <w:szCs w:val="28"/>
              </w:rPr>
              <w:t xml:space="preserve">ниже уровня </w:t>
            </w:r>
            <w:proofErr w:type="spellStart"/>
            <w:r w:rsidRPr="00CD3B00">
              <w:rPr>
                <w:sz w:val="28"/>
                <w:szCs w:val="28"/>
              </w:rPr>
              <w:t>отм</w:t>
            </w:r>
            <w:proofErr w:type="spellEnd"/>
            <w:r w:rsidRPr="00CD3B00">
              <w:rPr>
                <w:sz w:val="28"/>
                <w:szCs w:val="28"/>
              </w:rPr>
              <w:t>. 0,000 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sz w:val="28"/>
                <w:szCs w:val="28"/>
              </w:rPr>
              <w:t>- цокольный;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sz w:val="28"/>
                <w:szCs w:val="28"/>
              </w:rPr>
              <w:t>- кровельные, в т. ч.:</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rStyle w:val="FontStyle16"/>
                <w:b/>
                <w:i/>
                <w:sz w:val="28"/>
                <w:szCs w:val="28"/>
                <w:u w:val="single"/>
              </w:rPr>
            </w:pPr>
            <w:r w:rsidRPr="00CD3B00">
              <w:rPr>
                <w:sz w:val="28"/>
                <w:szCs w:val="28"/>
              </w:rPr>
              <w:t>парапетный,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sz w:val="28"/>
                <w:szCs w:val="28"/>
              </w:rPr>
            </w:pPr>
            <w:r w:rsidRPr="00CD3B00">
              <w:rPr>
                <w:sz w:val="28"/>
                <w:szCs w:val="28"/>
              </w:rPr>
              <w:t>коньковый,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sz w:val="28"/>
                <w:szCs w:val="28"/>
              </w:rPr>
            </w:pPr>
            <w:r w:rsidRPr="00CD3B00">
              <w:rPr>
                <w:sz w:val="28"/>
                <w:szCs w:val="28"/>
              </w:rPr>
              <w:t>карнизный,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sz w:val="28"/>
                <w:szCs w:val="28"/>
              </w:rPr>
            </w:pPr>
            <w:r w:rsidRPr="00CD3B00">
              <w:rPr>
                <w:sz w:val="28"/>
                <w:szCs w:val="28"/>
              </w:rPr>
              <w:t>слухового окна;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узлы сложных сочленений отдельных частей зданий.</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2.9</w:t>
            </w:r>
          </w:p>
        </w:tc>
        <w:tc>
          <w:tcPr>
            <w:tcW w:w="9356" w:type="dxa"/>
            <w:shd w:val="clear" w:color="auto" w:fill="auto"/>
          </w:tcPr>
          <w:p w:rsidR="00CD3B00" w:rsidRPr="00CD3B00" w:rsidRDefault="00CD3B00" w:rsidP="009D5171">
            <w:pPr>
              <w:spacing w:after="0"/>
              <w:rPr>
                <w:rStyle w:val="FontStyle16"/>
                <w:sz w:val="28"/>
                <w:szCs w:val="28"/>
              </w:rPr>
            </w:pPr>
            <w:r w:rsidRPr="00CD3B00">
              <w:rPr>
                <w:rStyle w:val="FontStyle16"/>
                <w:sz w:val="28"/>
                <w:szCs w:val="28"/>
                <w:u w:val="single"/>
              </w:rPr>
              <w:t>Иные графические и экспозиционные материалы,</w:t>
            </w:r>
            <w:r w:rsidRPr="00CD3B00">
              <w:rPr>
                <w:rStyle w:val="FontStyle16"/>
                <w:sz w:val="28"/>
                <w:szCs w:val="28"/>
              </w:rPr>
              <w:t xml:space="preserve"> выполняемые в случае, если необходимость этого указана в задании на проектирование</w:t>
            </w:r>
            <w:r w:rsidR="009D5171">
              <w:rPr>
                <w:rStyle w:val="FontStyle16"/>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9D5171">
            <w:pPr>
              <w:pStyle w:val="aff"/>
              <w:jc w:val="both"/>
              <w:rPr>
                <w:rFonts w:ascii="Times New Roman" w:hAnsi="Times New Roman"/>
                <w:sz w:val="28"/>
                <w:szCs w:val="28"/>
              </w:rPr>
            </w:pPr>
            <w:r w:rsidRPr="00CD3B00">
              <w:rPr>
                <w:rFonts w:ascii="Times New Roman" w:hAnsi="Times New Roman"/>
                <w:sz w:val="28"/>
                <w:szCs w:val="28"/>
              </w:rPr>
              <w:t>3.1</w:t>
            </w:r>
            <w:r w:rsidR="009D5171">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9D5171">
      <w:pPr>
        <w:tabs>
          <w:tab w:val="left" w:pos="2160"/>
        </w:tabs>
        <w:spacing w:after="0" w:line="276" w:lineRule="auto"/>
        <w:jc w:val="center"/>
        <w:rPr>
          <w:b/>
          <w:color w:val="000000"/>
          <w:sz w:val="28"/>
          <w:szCs w:val="28"/>
        </w:rPr>
      </w:pPr>
      <w:r w:rsidRPr="00CD3B00">
        <w:rPr>
          <w:b/>
          <w:color w:val="000000"/>
          <w:sz w:val="28"/>
          <w:szCs w:val="28"/>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CD3B00" w:rsidRPr="00CD3B00" w:rsidRDefault="00CD3B00" w:rsidP="009D5171">
      <w:pPr>
        <w:spacing w:after="0"/>
        <w:jc w:val="center"/>
        <w:rPr>
          <w:b/>
          <w:sz w:val="28"/>
          <w:szCs w:val="28"/>
        </w:rPr>
      </w:pPr>
      <w:r w:rsidRPr="00CD3B00">
        <w:rPr>
          <w:b/>
          <w:sz w:val="28"/>
          <w:szCs w:val="28"/>
        </w:rPr>
        <w:t>Подраздел 2 «Система водоснабжения»</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Технические условия на подключения к сетям водоснабжения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1.1.</w:t>
            </w:r>
          </w:p>
        </w:tc>
        <w:tc>
          <w:tcPr>
            <w:tcW w:w="9356" w:type="dxa"/>
            <w:shd w:val="clear" w:color="auto" w:fill="auto"/>
          </w:tcPr>
          <w:p w:rsidR="00CD3B00" w:rsidRPr="00CD3B00" w:rsidRDefault="00CD3B00" w:rsidP="00CD3B00">
            <w:pPr>
              <w:spacing w:after="0"/>
              <w:rPr>
                <w:rStyle w:val="FontStyle16"/>
                <w:b/>
                <w:sz w:val="28"/>
                <w:szCs w:val="28"/>
              </w:rPr>
            </w:pPr>
            <w:r w:rsidRPr="00CD3B00">
              <w:rPr>
                <w:color w:val="373737"/>
                <w:sz w:val="28"/>
                <w:szCs w:val="28"/>
              </w:rPr>
              <w:t>Сведения о существующих и проектируемых источниках водоснабжения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1.2.</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 xml:space="preserve">Сведения о существующих и проектируемых зонах охраны источников питьевого водоснабжения, </w:t>
            </w:r>
            <w:proofErr w:type="spellStart"/>
            <w:r w:rsidRPr="00CD3B00">
              <w:rPr>
                <w:color w:val="373737"/>
                <w:sz w:val="28"/>
                <w:szCs w:val="28"/>
              </w:rPr>
              <w:t>водоохранных</w:t>
            </w:r>
            <w:proofErr w:type="spellEnd"/>
            <w:r w:rsidRPr="00CD3B00">
              <w:rPr>
                <w:color w:val="373737"/>
                <w:sz w:val="28"/>
                <w:szCs w:val="28"/>
              </w:rPr>
              <w:t xml:space="preserve"> зонах</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lastRenderedPageBreak/>
              <w:t>1.3.</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Описание и характеристику системы водоснабжения и ее параметров</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1.4.</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1.5.</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расчетном (проектном) расходе воды на производственные нужды (для объектов производственного назначения)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1.6.</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1.7.</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материалах труб систем водоснабжения и мерах по их защите от агрессивного воздействия грунтов и грунтовых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1.8.</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качестве воды</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1.9.</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обеспечению установленных показателей качества воды для различных потребителей</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1.10</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резервированию воды</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1.11</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учету водопотребления</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1.12</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Описание системы автоматизации водоснабжения</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1.13</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рациональному использованию воды, ее экономии</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1.14</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Описание системы горячего водоснабжения</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1.15</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Расчетный расход горячей воды</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1.16</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Описание системы оборотного водоснабжения и мероприятий, обеспечивающих повторное использование тепла подогретой воды</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1.17</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Баланс водопотребления и водоотведения по объекту капитального строительства</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1.18</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Баланс водопотребления и водоотведения по объекту капитального строительства в целом и по основным производственным процессам (для объектов производственного назначения)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9D5171">
        <w:tc>
          <w:tcPr>
            <w:tcW w:w="709" w:type="dxa"/>
            <w:shd w:val="clear" w:color="auto" w:fill="auto"/>
          </w:tcPr>
          <w:p w:rsidR="00CD3B00" w:rsidRPr="009D5171" w:rsidRDefault="00CD3B00" w:rsidP="00CD3B00">
            <w:pPr>
              <w:spacing w:after="0"/>
              <w:rPr>
                <w:sz w:val="28"/>
                <w:szCs w:val="28"/>
              </w:rPr>
            </w:pPr>
            <w:r w:rsidRPr="009D5171">
              <w:rPr>
                <w:sz w:val="28"/>
                <w:szCs w:val="28"/>
              </w:rPr>
              <w:t>2.1.</w:t>
            </w:r>
          </w:p>
        </w:tc>
        <w:tc>
          <w:tcPr>
            <w:tcW w:w="9356" w:type="dxa"/>
            <w:shd w:val="clear" w:color="auto" w:fill="auto"/>
          </w:tcPr>
          <w:p w:rsidR="00CD3B00" w:rsidRPr="00CD3B00" w:rsidRDefault="00CD3B00" w:rsidP="00CD3B00">
            <w:pPr>
              <w:spacing w:after="0"/>
              <w:rPr>
                <w:rStyle w:val="FontStyle16"/>
                <w:i/>
                <w:sz w:val="28"/>
                <w:szCs w:val="28"/>
              </w:rPr>
            </w:pPr>
            <w:r w:rsidRPr="00CD3B00">
              <w:rPr>
                <w:b/>
                <w:i/>
                <w:sz w:val="28"/>
                <w:szCs w:val="28"/>
              </w:rPr>
              <w:t>Поэтажные планы</w:t>
            </w:r>
            <w:r w:rsidRPr="00CD3B00">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9D5171">
        <w:tc>
          <w:tcPr>
            <w:tcW w:w="709" w:type="dxa"/>
            <w:shd w:val="clear" w:color="auto" w:fill="auto"/>
          </w:tcPr>
          <w:p w:rsidR="00CD3B00" w:rsidRPr="00CD3B00" w:rsidRDefault="00CD3B00" w:rsidP="00CD3B00">
            <w:pPr>
              <w:spacing w:after="0"/>
              <w:rPr>
                <w:i/>
                <w:sz w:val="28"/>
                <w:szCs w:val="28"/>
              </w:rPr>
            </w:pPr>
          </w:p>
        </w:tc>
        <w:tc>
          <w:tcPr>
            <w:tcW w:w="9356" w:type="dxa"/>
            <w:shd w:val="clear" w:color="auto" w:fill="auto"/>
          </w:tcPr>
          <w:p w:rsidR="00CD3B00" w:rsidRPr="00CD3B00" w:rsidRDefault="00CD3B00" w:rsidP="00CD3B00">
            <w:pPr>
              <w:spacing w:after="0"/>
              <w:rPr>
                <w:i/>
                <w:sz w:val="28"/>
                <w:szCs w:val="28"/>
              </w:rPr>
            </w:pPr>
            <w:r w:rsidRPr="00CD3B00">
              <w:rPr>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-отметки уровней полов этажей и участков, расположенных на разных уровнях;</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-указание места ввода системы водоснабжения; </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указания помещения насосной и водомерного узла;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указание помещения ИТП;</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поэтажная разводка системы водоснабжения с указанием: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стояков системы водоснабжение;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нумерации стояков системы водоснабжения;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обозначения системы водоснабжения (В1, В2, Т3 и т.д.);</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пожарных гидрантов;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прокладки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расстановка санитарных приборов;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принципиальную схему системы водоснабжения с указанием: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ввода системы водоснабжения;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насосной установки и водомерного узла;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 xml:space="preserve">принципиальная поэтажная разводка системы водоснабжения, с указанием </w:t>
            </w:r>
            <w:proofErr w:type="spellStart"/>
            <w:r w:rsidRPr="00CD3B00">
              <w:rPr>
                <w:sz w:val="28"/>
                <w:szCs w:val="28"/>
              </w:rPr>
              <w:t>сан.тех</w:t>
            </w:r>
            <w:proofErr w:type="spellEnd"/>
            <w:r w:rsidRPr="00CD3B00">
              <w:rPr>
                <w:sz w:val="28"/>
                <w:szCs w:val="28"/>
              </w:rPr>
              <w:t>. приборов и запорной арматуры;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пожарных гидрантов;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поэтажные отметки пола.</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2.2</w:t>
            </w:r>
          </w:p>
        </w:tc>
        <w:tc>
          <w:tcPr>
            <w:tcW w:w="9356" w:type="dxa"/>
            <w:shd w:val="clear" w:color="auto" w:fill="auto"/>
          </w:tcPr>
          <w:p w:rsidR="00CD3B00" w:rsidRPr="00CD3B00" w:rsidRDefault="00CD3B00" w:rsidP="00CD3B00">
            <w:pPr>
              <w:spacing w:after="0"/>
              <w:rPr>
                <w:sz w:val="28"/>
                <w:szCs w:val="28"/>
              </w:rPr>
            </w:pPr>
            <w:r w:rsidRPr="00CD3B00">
              <w:rPr>
                <w:sz w:val="28"/>
                <w:szCs w:val="28"/>
              </w:rPr>
              <w:t xml:space="preserve">Спецификации использованных материалов и оборудования (насосные установки, трубопроводы, запорная арматура и т.д.) </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sz w:val="28"/>
          <w:szCs w:val="28"/>
        </w:rPr>
      </w:pPr>
    </w:p>
    <w:p w:rsidR="00CD3B00" w:rsidRPr="00CD3B00" w:rsidRDefault="00CD3B00" w:rsidP="009D5171">
      <w:pPr>
        <w:tabs>
          <w:tab w:val="left" w:pos="0"/>
        </w:tabs>
        <w:spacing w:after="0" w:line="276" w:lineRule="auto"/>
        <w:jc w:val="center"/>
        <w:rPr>
          <w:b/>
          <w:sz w:val="28"/>
          <w:szCs w:val="28"/>
        </w:rPr>
      </w:pPr>
      <w:r w:rsidRPr="00CD3B00">
        <w:rPr>
          <w:b/>
          <w:sz w:val="28"/>
          <w:szCs w:val="28"/>
        </w:rPr>
        <w:t>Подраздел 3 «Система водоотведения»</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w:t>
            </w:r>
            <w:r w:rsidRPr="00CD3B00">
              <w:rPr>
                <w:rStyle w:val="FontStyle16"/>
                <w:sz w:val="28"/>
                <w:szCs w:val="28"/>
              </w:rPr>
              <w:lastRenderedPageBreak/>
              <w:t xml:space="preserve">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Технические условия на подключения к сетям водоснабжения</w:t>
            </w:r>
            <w:r w:rsidR="009D5171">
              <w:rPr>
                <w:rStyle w:val="FontStyle16"/>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 (для внутренней и наружной системы водоотведения)</w:t>
            </w:r>
            <w:r w:rsidR="009D5171">
              <w:rPr>
                <w:rStyle w:val="FontStyle16"/>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1.1.</w:t>
            </w:r>
          </w:p>
        </w:tc>
        <w:tc>
          <w:tcPr>
            <w:tcW w:w="9356" w:type="dxa"/>
            <w:shd w:val="clear" w:color="auto" w:fill="auto"/>
          </w:tcPr>
          <w:p w:rsidR="00CD3B00" w:rsidRPr="00CD3B00" w:rsidRDefault="00CD3B00" w:rsidP="00CD3B00">
            <w:pPr>
              <w:spacing w:after="0"/>
              <w:rPr>
                <w:rStyle w:val="FontStyle16"/>
                <w:b/>
                <w:sz w:val="28"/>
                <w:szCs w:val="28"/>
              </w:rPr>
            </w:pPr>
            <w:r w:rsidRPr="00CD3B00">
              <w:rPr>
                <w:color w:val="373737"/>
                <w:sz w:val="28"/>
                <w:szCs w:val="28"/>
              </w:rPr>
              <w:t>Сведения о существующих и проектируемых системах канализации, водоотведения и станциях очистки сточных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1.2.</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1.3.</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Обоснование принятого порядка сбора, утилизации и захоронения отходов (для объектов производственного назначения)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1.4.</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Описание и обоснование схемы прокладки канализационных трубопроводов, описание участков прокладки напорных трубопроводов (при наличии), условия их прокладки, оборудование, сведения о материале трубопроводов и колодцев, способы их защиты от агрессивного воздействия грунтов и грунтовых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1.5.</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Решения в отношении ливневой канализации и расчетного объема дождевых стоков</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1.6.</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Решения по сбору и отводу дренажных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9D5171">
        <w:tc>
          <w:tcPr>
            <w:tcW w:w="709" w:type="dxa"/>
            <w:shd w:val="clear" w:color="auto" w:fill="auto"/>
          </w:tcPr>
          <w:p w:rsidR="00CD3B00" w:rsidRPr="009D5171" w:rsidRDefault="00CD3B00" w:rsidP="009D5171">
            <w:pPr>
              <w:spacing w:after="0"/>
              <w:jc w:val="center"/>
              <w:rPr>
                <w:sz w:val="28"/>
                <w:szCs w:val="28"/>
              </w:rPr>
            </w:pPr>
            <w:r w:rsidRPr="009D5171">
              <w:rPr>
                <w:sz w:val="28"/>
                <w:szCs w:val="28"/>
              </w:rPr>
              <w:t>2.1.</w:t>
            </w:r>
          </w:p>
        </w:tc>
        <w:tc>
          <w:tcPr>
            <w:tcW w:w="9356" w:type="dxa"/>
            <w:shd w:val="clear" w:color="auto" w:fill="auto"/>
          </w:tcPr>
          <w:p w:rsidR="00CD3B00" w:rsidRPr="00CD3B00" w:rsidRDefault="00CD3B00" w:rsidP="00CD3B00">
            <w:pPr>
              <w:spacing w:after="0"/>
              <w:rPr>
                <w:rStyle w:val="FontStyle16"/>
                <w:i/>
                <w:sz w:val="28"/>
                <w:szCs w:val="28"/>
              </w:rPr>
            </w:pPr>
            <w:r w:rsidRPr="00CD3B00">
              <w:rPr>
                <w:b/>
                <w:i/>
                <w:sz w:val="28"/>
                <w:szCs w:val="28"/>
              </w:rPr>
              <w:t>Поэтажные планы</w:t>
            </w:r>
            <w:r w:rsidRPr="00CD3B00">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9D5171">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CD3B00">
            <w:pPr>
              <w:spacing w:after="0"/>
              <w:rPr>
                <w:i/>
                <w:sz w:val="28"/>
                <w:szCs w:val="28"/>
              </w:rPr>
            </w:pPr>
            <w:r w:rsidRPr="00CD3B00">
              <w:rPr>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-отметки уровней полов этажей и участков, расположенных на разных уровнях;</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-указание места выпуска системы водоотведения; </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поэтажная разводка системы водоотведения с указанием:</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стояков системы водоотведения;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нумерации стояков системы водоотведения;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обозначения системы водоотведения (К1, К2,);</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прокладки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установки прочисток.</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расстановка санитарных приборов;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принципиальную схему системы водоотведения и системы водостока с указанием: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выпуска системы водоотведения и системы водостока;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 xml:space="preserve">принципиальная поэтажная разводка системы водоотведения и водостока, с указанием </w:t>
            </w:r>
            <w:proofErr w:type="spellStart"/>
            <w:r w:rsidRPr="00CD3B00">
              <w:rPr>
                <w:sz w:val="28"/>
                <w:szCs w:val="28"/>
              </w:rPr>
              <w:t>сан.тех</w:t>
            </w:r>
            <w:proofErr w:type="spellEnd"/>
            <w:r w:rsidRPr="00CD3B00">
              <w:rPr>
                <w:sz w:val="28"/>
                <w:szCs w:val="28"/>
              </w:rPr>
              <w:t>. приборов, ревизий, прочисток и водосточных воронок;</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поэтажные отметки пола.</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2.2</w:t>
            </w:r>
          </w:p>
        </w:tc>
        <w:tc>
          <w:tcPr>
            <w:tcW w:w="9356" w:type="dxa"/>
            <w:shd w:val="clear" w:color="auto" w:fill="auto"/>
          </w:tcPr>
          <w:p w:rsidR="00CD3B00" w:rsidRPr="00CD3B00" w:rsidRDefault="00CD3B00" w:rsidP="00CD3B00">
            <w:pPr>
              <w:spacing w:after="0"/>
              <w:rPr>
                <w:sz w:val="28"/>
                <w:szCs w:val="28"/>
              </w:rPr>
            </w:pPr>
            <w:r w:rsidRPr="00CD3B00">
              <w:rPr>
                <w:sz w:val="28"/>
                <w:szCs w:val="28"/>
              </w:rPr>
              <w:t xml:space="preserve">Спецификации использованных материалов и оборудования (насосные установки, трубопроводы, запорная арматура и т.д.) </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CD3B00">
      <w:pPr>
        <w:spacing w:after="0"/>
        <w:jc w:val="center"/>
        <w:rPr>
          <w:b/>
          <w:color w:val="000000"/>
          <w:sz w:val="28"/>
          <w:szCs w:val="28"/>
        </w:rPr>
      </w:pPr>
      <w:r w:rsidRPr="00CD3B00">
        <w:rPr>
          <w:b/>
          <w:color w:val="000000"/>
          <w:sz w:val="28"/>
          <w:szCs w:val="28"/>
        </w:rPr>
        <w:t>Подраздел 5. «Сети связи»</w:t>
      </w:r>
    </w:p>
    <w:p w:rsidR="00CD3B00" w:rsidRPr="00CD3B00" w:rsidRDefault="00CD3B00" w:rsidP="00CD3B00">
      <w:pPr>
        <w:spacing w:after="0"/>
        <w:jc w:val="center"/>
        <w:rPr>
          <w:b/>
          <w:color w:val="000000"/>
          <w:sz w:val="28"/>
          <w:szCs w:val="28"/>
        </w:rPr>
      </w:pPr>
      <w:r w:rsidRPr="00CD3B00">
        <w:rPr>
          <w:b/>
          <w:color w:val="000000"/>
          <w:sz w:val="28"/>
          <w:szCs w:val="28"/>
        </w:rPr>
        <w:t>Книга 1 «Охранная сигнализация и система контроля и управления доступом»</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9D5171">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9D5171">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9D5171">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управлению/ интеграции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9D5171">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9D5171">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F05299" w:rsidRDefault="00F05299" w:rsidP="00F05299">
      <w:pPr>
        <w:spacing w:after="0" w:line="276" w:lineRule="auto"/>
        <w:jc w:val="center"/>
        <w:rPr>
          <w:b/>
          <w:color w:val="000000"/>
          <w:sz w:val="28"/>
          <w:szCs w:val="28"/>
        </w:rPr>
      </w:pPr>
    </w:p>
    <w:p w:rsidR="00CD3B00" w:rsidRPr="00CD3B00" w:rsidRDefault="00CD3B00" w:rsidP="00F05299">
      <w:pPr>
        <w:spacing w:after="0" w:line="276" w:lineRule="auto"/>
        <w:jc w:val="center"/>
        <w:rPr>
          <w:b/>
          <w:color w:val="000000"/>
          <w:sz w:val="28"/>
          <w:szCs w:val="28"/>
        </w:rPr>
      </w:pPr>
      <w:r w:rsidRPr="00CD3B00">
        <w:rPr>
          <w:b/>
          <w:color w:val="000000"/>
          <w:sz w:val="28"/>
          <w:szCs w:val="28"/>
        </w:rPr>
        <w:t>Книга 2 «Структурированная кабельная сеть»</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w:t>
            </w:r>
            <w:r w:rsidRPr="00CD3B00">
              <w:rPr>
                <w:rStyle w:val="FontStyle16"/>
                <w:sz w:val="28"/>
                <w:szCs w:val="28"/>
              </w:rPr>
              <w:lastRenderedPageBreak/>
              <w:t xml:space="preserve">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емкости присоединяемой сети связи объекта к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Обоснование способа, с помощью которого устанавливаются соединения сетей связи (на местном, внутризоновом и </w:t>
            </w:r>
            <w:proofErr w:type="spellStart"/>
            <w:r w:rsidRPr="00CD3B00">
              <w:rPr>
                <w:color w:val="000000"/>
                <w:sz w:val="28"/>
                <w:szCs w:val="28"/>
              </w:rPr>
              <w:t>междугороном</w:t>
            </w:r>
            <w:proofErr w:type="spellEnd"/>
            <w:r w:rsidRPr="00CD3B00">
              <w:rPr>
                <w:color w:val="000000"/>
                <w:sz w:val="28"/>
                <w:szCs w:val="28"/>
              </w:rPr>
              <w:t xml:space="preserve"> уровнях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способов учета трафика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сетей связи,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применяемого коммутационного оборудования, позволяющего производить учет исходящего трафика на всех уровнях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lastRenderedPageBreak/>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B22FBA" w:rsidRDefault="00B22FBA" w:rsidP="00B22FBA">
      <w:pPr>
        <w:spacing w:after="0" w:line="276" w:lineRule="auto"/>
        <w:rPr>
          <w:b/>
          <w:color w:val="000000"/>
          <w:sz w:val="28"/>
          <w:szCs w:val="28"/>
        </w:rPr>
      </w:pPr>
    </w:p>
    <w:p w:rsidR="00CD3B00" w:rsidRPr="00CD3B00" w:rsidRDefault="00CD3B00" w:rsidP="00B22FBA">
      <w:pPr>
        <w:tabs>
          <w:tab w:val="left" w:pos="4170"/>
        </w:tabs>
        <w:spacing w:after="0" w:line="276" w:lineRule="auto"/>
        <w:jc w:val="center"/>
        <w:rPr>
          <w:b/>
          <w:color w:val="000000"/>
          <w:sz w:val="28"/>
          <w:szCs w:val="28"/>
        </w:rPr>
      </w:pPr>
      <w:r w:rsidRPr="00CD3B00">
        <w:rPr>
          <w:b/>
          <w:color w:val="000000"/>
          <w:sz w:val="28"/>
          <w:szCs w:val="28"/>
        </w:rPr>
        <w:t>Книга 3 «Система охранного телевидения»</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управлению/ интеграции.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заземлению, </w:t>
            </w:r>
            <w:proofErr w:type="spellStart"/>
            <w:r w:rsidRPr="00CD3B00">
              <w:rPr>
                <w:color w:val="000000"/>
                <w:sz w:val="28"/>
                <w:szCs w:val="28"/>
              </w:rPr>
              <w:t>грозозащите</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B22FBA" w:rsidRDefault="00B22FBA" w:rsidP="00B22FBA">
      <w:pPr>
        <w:spacing w:after="0" w:line="276" w:lineRule="auto"/>
        <w:rPr>
          <w:b/>
          <w:color w:val="000000"/>
          <w:sz w:val="28"/>
          <w:szCs w:val="28"/>
        </w:rPr>
      </w:pPr>
    </w:p>
    <w:p w:rsidR="00CD3B00" w:rsidRPr="00CD3B00" w:rsidRDefault="00CD3B00" w:rsidP="00B22FBA">
      <w:pPr>
        <w:spacing w:after="0" w:line="276" w:lineRule="auto"/>
        <w:jc w:val="center"/>
        <w:rPr>
          <w:b/>
          <w:color w:val="000000"/>
          <w:sz w:val="28"/>
          <w:szCs w:val="28"/>
        </w:rPr>
      </w:pPr>
      <w:r w:rsidRPr="00CD3B00">
        <w:rPr>
          <w:b/>
          <w:color w:val="000000"/>
          <w:sz w:val="28"/>
          <w:szCs w:val="28"/>
        </w:rPr>
        <w:t>Книга 4«Радиовещание и телевидение»</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lastRenderedPageBreak/>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управлению/ интеграции.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заземлению, </w:t>
            </w:r>
            <w:proofErr w:type="spellStart"/>
            <w:r w:rsidRPr="00CD3B00">
              <w:rPr>
                <w:color w:val="000000"/>
                <w:sz w:val="28"/>
                <w:szCs w:val="28"/>
              </w:rPr>
              <w:t>грозозащите</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Графическая часть (согласно 87-ПП)</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B22FBA">
      <w:pPr>
        <w:tabs>
          <w:tab w:val="left" w:pos="0"/>
        </w:tabs>
        <w:spacing w:after="0" w:line="276" w:lineRule="auto"/>
        <w:jc w:val="center"/>
        <w:rPr>
          <w:b/>
          <w:color w:val="000000"/>
          <w:sz w:val="28"/>
          <w:szCs w:val="28"/>
        </w:rPr>
      </w:pPr>
      <w:r w:rsidRPr="00CD3B00">
        <w:rPr>
          <w:b/>
          <w:color w:val="000000"/>
          <w:sz w:val="28"/>
          <w:szCs w:val="28"/>
        </w:rPr>
        <w:t>Книга 5«Система телефонизации»</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управлению/ интеграции.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заземлению, </w:t>
            </w:r>
            <w:proofErr w:type="spellStart"/>
            <w:r w:rsidRPr="00CD3B00">
              <w:rPr>
                <w:color w:val="000000"/>
                <w:sz w:val="28"/>
                <w:szCs w:val="28"/>
              </w:rPr>
              <w:t>грозозащите</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lastRenderedPageBreak/>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B22FBA">
      <w:pPr>
        <w:tabs>
          <w:tab w:val="left" w:pos="3870"/>
        </w:tabs>
        <w:spacing w:after="0" w:line="276" w:lineRule="auto"/>
        <w:jc w:val="center"/>
        <w:rPr>
          <w:b/>
          <w:color w:val="000000"/>
          <w:sz w:val="28"/>
          <w:szCs w:val="28"/>
        </w:rPr>
      </w:pPr>
      <w:r w:rsidRPr="00CD3B00">
        <w:rPr>
          <w:b/>
          <w:color w:val="000000"/>
          <w:sz w:val="28"/>
          <w:szCs w:val="28"/>
        </w:rPr>
        <w:t>Книга 6</w:t>
      </w:r>
      <w:r w:rsidR="00B22FBA">
        <w:rPr>
          <w:b/>
          <w:color w:val="000000"/>
          <w:sz w:val="28"/>
          <w:szCs w:val="28"/>
        </w:rPr>
        <w:t xml:space="preserve"> </w:t>
      </w:r>
      <w:r w:rsidRPr="00CD3B00">
        <w:rPr>
          <w:b/>
          <w:color w:val="000000"/>
          <w:sz w:val="28"/>
          <w:szCs w:val="28"/>
        </w:rPr>
        <w:t xml:space="preserve">«Система </w:t>
      </w:r>
      <w:proofErr w:type="spellStart"/>
      <w:r w:rsidRPr="00CD3B00">
        <w:rPr>
          <w:b/>
          <w:color w:val="000000"/>
          <w:sz w:val="28"/>
          <w:szCs w:val="28"/>
        </w:rPr>
        <w:t>часофикации</w:t>
      </w:r>
      <w:proofErr w:type="spellEnd"/>
      <w:r w:rsidRPr="00CD3B00">
        <w:rPr>
          <w:b/>
          <w:color w:val="000000"/>
          <w:sz w:val="28"/>
          <w:szCs w:val="28"/>
        </w:rPr>
        <w:t>»</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количестве оборудования, технических характеристиках, потребляемой мощности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применяемого коммутационного оборудования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выбора периферийного оборудования и мест установки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Перечень мероприятий по обеспечению устойчивого функционирования системы </w:t>
            </w:r>
            <w:proofErr w:type="spellStart"/>
            <w:r w:rsidRPr="00CD3B00">
              <w:rPr>
                <w:color w:val="000000"/>
                <w:sz w:val="28"/>
                <w:szCs w:val="28"/>
              </w:rPr>
              <w:t>часофикации</w:t>
            </w:r>
            <w:proofErr w:type="spellEnd"/>
            <w:r w:rsidRPr="00CD3B00">
              <w:rPr>
                <w:color w:val="000000"/>
                <w:sz w:val="28"/>
                <w:szCs w:val="28"/>
              </w:rPr>
              <w:t xml:space="preserve">, в том числе в чрезвычайных ситуациях. Резервирование, </w:t>
            </w:r>
            <w:proofErr w:type="spellStart"/>
            <w:r w:rsidRPr="00CD3B00">
              <w:rPr>
                <w:color w:val="000000"/>
                <w:sz w:val="28"/>
                <w:szCs w:val="28"/>
              </w:rPr>
              <w:t>энергонезависимость</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монтажу</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заземлению и </w:t>
            </w:r>
            <w:proofErr w:type="spellStart"/>
            <w:r w:rsidRPr="00CD3B00">
              <w:rPr>
                <w:color w:val="000000"/>
                <w:sz w:val="28"/>
                <w:szCs w:val="28"/>
              </w:rPr>
              <w:t>молниезащите</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B22FBA">
            <w:pPr>
              <w:pStyle w:val="aff"/>
              <w:jc w:val="both"/>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line="276" w:lineRule="auto"/>
        <w:rPr>
          <w:color w:val="000000"/>
          <w:sz w:val="28"/>
          <w:szCs w:val="28"/>
        </w:rPr>
      </w:pPr>
    </w:p>
    <w:p w:rsidR="00CD3B00" w:rsidRPr="00CD3B00" w:rsidRDefault="00CD3B00" w:rsidP="00CD3B00">
      <w:pPr>
        <w:spacing w:after="0"/>
        <w:jc w:val="center"/>
        <w:rPr>
          <w:b/>
          <w:color w:val="000000"/>
          <w:sz w:val="28"/>
          <w:szCs w:val="28"/>
        </w:rPr>
      </w:pPr>
      <w:r w:rsidRPr="00CD3B00">
        <w:rPr>
          <w:b/>
          <w:color w:val="000000"/>
          <w:sz w:val="28"/>
          <w:szCs w:val="28"/>
        </w:rPr>
        <w:t>Книга 7</w:t>
      </w:r>
      <w:r w:rsidR="00B22FBA">
        <w:rPr>
          <w:b/>
          <w:color w:val="000000"/>
          <w:sz w:val="28"/>
          <w:szCs w:val="28"/>
        </w:rPr>
        <w:t xml:space="preserve"> </w:t>
      </w:r>
      <w:r w:rsidRPr="00CD3B00">
        <w:rPr>
          <w:b/>
          <w:color w:val="000000"/>
          <w:sz w:val="28"/>
          <w:szCs w:val="28"/>
        </w:rPr>
        <w:t>«Система музыкальной трансляции»</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w:t>
            </w:r>
            <w:r w:rsidRPr="00CD3B00">
              <w:rPr>
                <w:rStyle w:val="FontStyle16"/>
                <w:sz w:val="28"/>
                <w:szCs w:val="28"/>
              </w:rPr>
              <w:lastRenderedPageBreak/>
              <w:t xml:space="preserve">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количестве оборудования, технических характеристиках, потребляемой мощности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применяемого коммутационного оборудования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выбора периферийного оборудования и мест установки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Перечень мероприятий по обеспечению устойчивого функционирования системы </w:t>
            </w:r>
            <w:proofErr w:type="spellStart"/>
            <w:r w:rsidRPr="00CD3B00">
              <w:rPr>
                <w:color w:val="000000"/>
                <w:sz w:val="28"/>
                <w:szCs w:val="28"/>
              </w:rPr>
              <w:t>часофикации</w:t>
            </w:r>
            <w:proofErr w:type="spellEnd"/>
            <w:r w:rsidRPr="00CD3B00">
              <w:rPr>
                <w:color w:val="000000"/>
                <w:sz w:val="28"/>
                <w:szCs w:val="28"/>
              </w:rPr>
              <w:t xml:space="preserve">, в том числе в чрезвычайных ситуациях. Резервирование, </w:t>
            </w:r>
            <w:proofErr w:type="spellStart"/>
            <w:r w:rsidRPr="00CD3B00">
              <w:rPr>
                <w:color w:val="000000"/>
                <w:sz w:val="28"/>
                <w:szCs w:val="28"/>
              </w:rPr>
              <w:t>энергонезависимость</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монтажу</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заземлению и </w:t>
            </w:r>
            <w:proofErr w:type="spellStart"/>
            <w:r w:rsidRPr="00CD3B00">
              <w:rPr>
                <w:color w:val="000000"/>
                <w:sz w:val="28"/>
                <w:szCs w:val="28"/>
              </w:rPr>
              <w:t>молниезащите</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B22FBA">
      <w:pPr>
        <w:tabs>
          <w:tab w:val="left" w:pos="3465"/>
        </w:tabs>
        <w:spacing w:after="0" w:line="276" w:lineRule="auto"/>
        <w:jc w:val="center"/>
        <w:rPr>
          <w:b/>
          <w:color w:val="000000"/>
          <w:sz w:val="28"/>
          <w:szCs w:val="28"/>
        </w:rPr>
      </w:pPr>
      <w:r w:rsidRPr="00CD3B00">
        <w:rPr>
          <w:b/>
          <w:color w:val="000000"/>
          <w:sz w:val="28"/>
          <w:szCs w:val="28"/>
        </w:rPr>
        <w:t>Книга 8«Система автоматизации и диспетчеризация инженерных систем»</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lastRenderedPageBreak/>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 вентиляции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и диспетчеризация системы теплоснабжения, ИТП</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холодоснабжения и кондиционирования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электроснабжения и электроосвещения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Автоматизация системы </w:t>
            </w:r>
            <w:proofErr w:type="spellStart"/>
            <w:r w:rsidRPr="00CD3B00">
              <w:rPr>
                <w:color w:val="000000"/>
                <w:sz w:val="28"/>
                <w:szCs w:val="28"/>
              </w:rPr>
              <w:t>дымоудаления</w:t>
            </w:r>
            <w:proofErr w:type="spellEnd"/>
            <w:r w:rsidRPr="00CD3B00">
              <w:rPr>
                <w:color w:val="000000"/>
                <w:sz w:val="28"/>
                <w:szCs w:val="28"/>
              </w:rPr>
              <w:t xml:space="preserve"> и подпора воздуха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водоснабжения, противопожарного водопровода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водоотведения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Диспетчеризация лифтового оборудования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Электроснабжение и заземление оборудования автоматизации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учета ресурсов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Диспетчерский пункт</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системы автоматизации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Default="00B22FBA" w:rsidP="00B22FBA">
      <w:pPr>
        <w:tabs>
          <w:tab w:val="left" w:pos="3120"/>
        </w:tabs>
        <w:spacing w:after="0"/>
        <w:rPr>
          <w:color w:val="000000"/>
          <w:sz w:val="28"/>
          <w:szCs w:val="28"/>
        </w:rPr>
      </w:pPr>
      <w:r>
        <w:rPr>
          <w:color w:val="000000"/>
          <w:sz w:val="28"/>
          <w:szCs w:val="28"/>
        </w:rPr>
        <w:tab/>
      </w:r>
    </w:p>
    <w:p w:rsidR="00CD3B00" w:rsidRPr="00CD3B00" w:rsidRDefault="00CD3B00" w:rsidP="00B22FBA">
      <w:pPr>
        <w:spacing w:after="0" w:line="276" w:lineRule="auto"/>
        <w:jc w:val="center"/>
        <w:rPr>
          <w:b/>
          <w:color w:val="000000"/>
          <w:sz w:val="28"/>
          <w:szCs w:val="28"/>
        </w:rPr>
      </w:pPr>
      <w:r w:rsidRPr="00CD3B00">
        <w:rPr>
          <w:b/>
          <w:color w:val="000000"/>
          <w:sz w:val="28"/>
          <w:szCs w:val="28"/>
        </w:rPr>
        <w:t>Книга 9 «Технологические каналы слаботочных и силовых сетей»</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Вертикальный </w:t>
            </w:r>
            <w:proofErr w:type="spellStart"/>
            <w:r w:rsidRPr="00CD3B00">
              <w:rPr>
                <w:color w:val="000000"/>
                <w:sz w:val="28"/>
                <w:szCs w:val="28"/>
              </w:rPr>
              <w:t>кабелепровод</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Горизонтальный </w:t>
            </w:r>
            <w:proofErr w:type="spellStart"/>
            <w:r w:rsidRPr="00CD3B00">
              <w:rPr>
                <w:color w:val="000000"/>
                <w:sz w:val="28"/>
                <w:szCs w:val="28"/>
              </w:rPr>
              <w:t>кабелепровод</w:t>
            </w:r>
            <w:proofErr w:type="spellEnd"/>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Скрытая проводка в строительных конструкциях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Огнезащитная заделка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Расчеты</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Структурная схема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r w:rsidR="009B25E0">
              <w:rPr>
                <w:color w:val="000000"/>
                <w:sz w:val="28"/>
                <w:szCs w:val="28"/>
              </w:rPr>
              <w:t>.</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9B25E0">
            <w:pPr>
              <w:pStyle w:val="aff"/>
              <w:jc w:val="both"/>
              <w:rPr>
                <w:rFonts w:ascii="Times New Roman" w:hAnsi="Times New Roman"/>
                <w:sz w:val="28"/>
                <w:szCs w:val="28"/>
              </w:rPr>
            </w:pPr>
            <w:r w:rsidRPr="00CD3B00">
              <w:rPr>
                <w:rFonts w:ascii="Times New Roman" w:hAnsi="Times New Roman"/>
                <w:sz w:val="28"/>
                <w:szCs w:val="28"/>
              </w:rPr>
              <w:t>3.1</w:t>
            </w:r>
            <w:r w:rsidR="009B25E0">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jc w:val="center"/>
        <w:rPr>
          <w:b/>
          <w:sz w:val="28"/>
          <w:szCs w:val="28"/>
        </w:rPr>
      </w:pPr>
      <w:r w:rsidRPr="00CD3B00">
        <w:rPr>
          <w:b/>
          <w:sz w:val="28"/>
          <w:szCs w:val="28"/>
        </w:rPr>
        <w:t xml:space="preserve">Раздел 7 «Проект организации работ по сносу или демонтажу объектов капитального строительства» </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w:t>
            </w:r>
            <w:proofErr w:type="spellStart"/>
            <w:r w:rsidRPr="00CD3B00">
              <w:rPr>
                <w:rStyle w:val="FontStyle16"/>
                <w:sz w:val="28"/>
                <w:szCs w:val="28"/>
              </w:rPr>
              <w:t>ГИПом</w:t>
            </w:r>
            <w:proofErr w:type="spellEnd"/>
            <w:r w:rsidRPr="00CD3B00">
              <w:rPr>
                <w:rStyle w:val="FontStyle16"/>
                <w:sz w:val="28"/>
                <w:szCs w:val="28"/>
              </w:rPr>
              <w:t>/</w:t>
            </w:r>
            <w:proofErr w:type="spellStart"/>
            <w:r w:rsidRPr="00CD3B00">
              <w:rPr>
                <w:rStyle w:val="FontStyle16"/>
                <w:sz w:val="28"/>
                <w:szCs w:val="28"/>
              </w:rPr>
              <w:t>ГАПом</w:t>
            </w:r>
            <w:proofErr w:type="spellEnd"/>
            <w:r w:rsidRPr="00CD3B00">
              <w:rPr>
                <w:rStyle w:val="FontStyle16"/>
                <w:sz w:val="28"/>
                <w:szCs w:val="28"/>
              </w:rPr>
              <w:t>.</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b/>
                <w:sz w:val="28"/>
                <w:szCs w:val="28"/>
              </w:rPr>
            </w:pPr>
            <w:r w:rsidRPr="00CD3B00">
              <w:rPr>
                <w:rStyle w:val="FontStyle16"/>
                <w:sz w:val="28"/>
                <w:szCs w:val="28"/>
              </w:rPr>
              <w:t>Исходные данные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Fonts w:eastAsiaTheme="minorHAnsi"/>
                <w:sz w:val="28"/>
                <w:szCs w:val="28"/>
                <w:lang w:eastAsia="en-US"/>
              </w:rPr>
            </w:pPr>
            <w:r w:rsidRPr="00CD3B00">
              <w:rPr>
                <w:rFonts w:eastAsiaTheme="minorHAnsi"/>
                <w:sz w:val="28"/>
                <w:szCs w:val="28"/>
                <w:lang w:eastAsia="en-US"/>
              </w:rPr>
              <w:t>ситуационный план размещения объекта капитального</w:t>
            </w:r>
          </w:p>
          <w:p w:rsidR="00CD3B00" w:rsidRPr="00CD3B00" w:rsidRDefault="00CD3B00" w:rsidP="00CD3B00">
            <w:pPr>
              <w:spacing w:after="0"/>
              <w:rPr>
                <w:rFonts w:eastAsiaTheme="minorHAnsi"/>
                <w:sz w:val="28"/>
                <w:szCs w:val="28"/>
                <w:lang w:eastAsia="en-US"/>
              </w:rPr>
            </w:pPr>
            <w:r w:rsidRPr="00CD3B00">
              <w:rPr>
                <w:rFonts w:eastAsiaTheme="minorHAnsi"/>
                <w:sz w:val="28"/>
                <w:szCs w:val="28"/>
                <w:lang w:eastAsia="en-US"/>
              </w:rPr>
              <w:t>строительства с указанием (при наличии) расположения пунктов</w:t>
            </w:r>
          </w:p>
          <w:p w:rsidR="00CD3B00" w:rsidRPr="00CD3B00" w:rsidRDefault="00CD3B00" w:rsidP="00CD3B00">
            <w:pPr>
              <w:tabs>
                <w:tab w:val="left" w:pos="1590"/>
              </w:tabs>
              <w:spacing w:after="0"/>
              <w:rPr>
                <w:rFonts w:eastAsiaTheme="minorHAnsi"/>
                <w:sz w:val="28"/>
                <w:szCs w:val="28"/>
                <w:lang w:eastAsia="en-US"/>
              </w:rPr>
            </w:pPr>
            <w:r w:rsidRPr="00CD3B00">
              <w:rPr>
                <w:rFonts w:eastAsiaTheme="minorHAnsi"/>
                <w:sz w:val="28"/>
                <w:szCs w:val="28"/>
                <w:lang w:eastAsia="en-US"/>
              </w:rPr>
              <w:t>утилизации отходов и полигонов для их захоронения</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Fonts w:eastAsiaTheme="minorHAnsi"/>
                <w:sz w:val="28"/>
                <w:szCs w:val="28"/>
                <w:lang w:eastAsia="en-US"/>
              </w:rPr>
            </w:pPr>
            <w:r w:rsidRPr="00CD3B00">
              <w:rPr>
                <w:rFonts w:eastAsiaTheme="minorHAnsi"/>
                <w:sz w:val="28"/>
                <w:szCs w:val="28"/>
                <w:lang w:eastAsia="en-US"/>
              </w:rPr>
              <w:t>план транспортной инфраструктуры района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перечень зданий и сооружений объекта капитального строительства, подлежащих сносу (демонтажу)</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 xml:space="preserve">перечень и план </w:t>
            </w:r>
            <w:proofErr w:type="gramStart"/>
            <w:r w:rsidRPr="00CD3B00">
              <w:rPr>
                <w:rFonts w:eastAsiaTheme="minorHAnsi"/>
                <w:sz w:val="28"/>
                <w:szCs w:val="28"/>
                <w:lang w:eastAsia="en-US"/>
              </w:rPr>
              <w:t>размещения</w:t>
            </w:r>
            <w:proofErr w:type="gramEnd"/>
            <w:r w:rsidRPr="00CD3B00">
              <w:rPr>
                <w:rFonts w:eastAsiaTheme="minorHAnsi"/>
                <w:sz w:val="28"/>
                <w:szCs w:val="28"/>
                <w:lang w:eastAsia="en-US"/>
              </w:rPr>
              <w:t xml:space="preserve"> демонтируемого технологического</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оборудования, его габаритные размеры и массы, условия</w:t>
            </w:r>
          </w:p>
          <w:p w:rsidR="00CD3B00" w:rsidRPr="00CD3B00" w:rsidRDefault="00CD3B00" w:rsidP="00CD3B00">
            <w:pPr>
              <w:tabs>
                <w:tab w:val="left" w:pos="2404"/>
              </w:tabs>
              <w:spacing w:after="0"/>
              <w:rPr>
                <w:rStyle w:val="FontStyle16"/>
                <w:b/>
                <w:sz w:val="28"/>
                <w:szCs w:val="28"/>
              </w:rPr>
            </w:pPr>
            <w:r w:rsidRPr="00CD3B00">
              <w:rPr>
                <w:rFonts w:eastAsiaTheme="minorHAnsi"/>
                <w:sz w:val="28"/>
                <w:szCs w:val="28"/>
                <w:lang w:eastAsia="en-US"/>
              </w:rPr>
              <w:t>демонтажа и транспортирования</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данные об источниках и порядке временного обеспечения работ</w:t>
            </w:r>
          </w:p>
          <w:p w:rsidR="00CD3B00" w:rsidRPr="00CD3B00" w:rsidRDefault="00CD3B00" w:rsidP="00CD3B00">
            <w:pPr>
              <w:autoSpaceDE w:val="0"/>
              <w:autoSpaceDN w:val="0"/>
              <w:adjustRightInd w:val="0"/>
              <w:spacing w:after="0"/>
              <w:rPr>
                <w:rStyle w:val="FontStyle16"/>
                <w:b/>
                <w:sz w:val="28"/>
                <w:szCs w:val="28"/>
              </w:rPr>
            </w:pPr>
            <w:r w:rsidRPr="00CD3B00">
              <w:rPr>
                <w:rFonts w:eastAsiaTheme="minorHAnsi"/>
                <w:sz w:val="28"/>
                <w:szCs w:val="28"/>
                <w:lang w:eastAsia="en-US"/>
              </w:rPr>
              <w:t>по сносу (демонтажу) водой, электроэнергией, паром и т.п.</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данные о наличии и возможности использования средств</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механизации заказчика для выполнения работ по сносу</w:t>
            </w:r>
          </w:p>
          <w:p w:rsidR="00CD3B00" w:rsidRPr="00CD3B00" w:rsidRDefault="00CD3B00" w:rsidP="00CD3B00">
            <w:pPr>
              <w:autoSpaceDE w:val="0"/>
              <w:autoSpaceDN w:val="0"/>
              <w:adjustRightInd w:val="0"/>
              <w:spacing w:after="0"/>
              <w:rPr>
                <w:rStyle w:val="FontStyle16"/>
                <w:b/>
                <w:sz w:val="28"/>
                <w:szCs w:val="28"/>
              </w:rPr>
            </w:pPr>
            <w:r w:rsidRPr="00CD3B00">
              <w:rPr>
                <w:rFonts w:eastAsiaTheme="minorHAnsi"/>
                <w:sz w:val="28"/>
                <w:szCs w:val="28"/>
                <w:lang w:eastAsia="en-US"/>
              </w:rPr>
              <w:t>(демонтажу)</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1.1.</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основание для разработки проекта организации работ по сносу или демонтажу зданий, строений и сооружений объектов капитального строительства;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1.2.</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зданий, строений и сооружений объектов капитального строительства, подлежащих сносу (демонтажу);</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1.3.</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 xml:space="preserve">перечень мероприятий по выведению из эксплуатации зданий, строений и сооружений объектов капитального строительства, в </w:t>
            </w:r>
            <w:proofErr w:type="spellStart"/>
            <w:r w:rsidRPr="00CD3B00">
              <w:rPr>
                <w:rFonts w:eastAsiaTheme="minorHAnsi"/>
                <w:sz w:val="28"/>
                <w:szCs w:val="28"/>
                <w:lang w:eastAsia="en-US"/>
              </w:rPr>
              <w:t>т.ч</w:t>
            </w:r>
            <w:proofErr w:type="spellEnd"/>
            <w:r w:rsidRPr="00CD3B00">
              <w:rPr>
                <w:rFonts w:eastAsiaTheme="minorHAnsi"/>
                <w:sz w:val="28"/>
                <w:szCs w:val="28"/>
                <w:lang w:eastAsia="en-US"/>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ab/>
              <w:t>- обследование их общего технического состояния с целью</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получения исходных данных для разработки проекта организации</w:t>
            </w:r>
          </w:p>
          <w:p w:rsidR="00CD3B00" w:rsidRPr="00CD3B00" w:rsidRDefault="00CD3B00" w:rsidP="00CD3B00">
            <w:pPr>
              <w:tabs>
                <w:tab w:val="left" w:pos="3068"/>
              </w:tabs>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работ на снос (демонтаж);</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ab/>
              <w:t>- отключение и вырезку наземных и подземных вводов</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(выпусков) газа, электроснабжения, водопровода, канализации и</w:t>
            </w:r>
          </w:p>
          <w:p w:rsidR="00CD3B00" w:rsidRPr="00CD3B00" w:rsidRDefault="00CD3B00" w:rsidP="00CD3B00">
            <w:pPr>
              <w:tabs>
                <w:tab w:val="left" w:pos="3268"/>
              </w:tabs>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других коммуникаций.</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1.4.</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 xml:space="preserve">перечень мероприятий по обеспечению защиты ликвидируемых зданий, строений и </w:t>
            </w:r>
            <w:proofErr w:type="gramStart"/>
            <w:r w:rsidRPr="00CD3B00">
              <w:rPr>
                <w:rFonts w:eastAsiaTheme="minorHAnsi"/>
                <w:sz w:val="28"/>
                <w:szCs w:val="28"/>
                <w:lang w:eastAsia="en-US"/>
              </w:rPr>
              <w:t>сооружений объекта капитального строительства от проникновения людей</w:t>
            </w:r>
            <w:proofErr w:type="gramEnd"/>
            <w:r w:rsidRPr="00CD3B00">
              <w:rPr>
                <w:rFonts w:eastAsiaTheme="minorHAnsi"/>
                <w:sz w:val="28"/>
                <w:szCs w:val="28"/>
                <w:lang w:eastAsia="en-US"/>
              </w:rPr>
              <w:t xml:space="preserve"> и животных</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 xml:space="preserve">в опасную зону и внутрь объекта, а также защиты зеленых насаждений, в </w:t>
            </w:r>
            <w:proofErr w:type="spellStart"/>
            <w:r w:rsidRPr="00CD3B00">
              <w:rPr>
                <w:rFonts w:eastAsiaTheme="minorHAnsi"/>
                <w:sz w:val="28"/>
                <w:szCs w:val="28"/>
                <w:lang w:eastAsia="en-US"/>
              </w:rPr>
              <w:t>т.ч</w:t>
            </w:r>
            <w:proofErr w:type="spellEnd"/>
            <w:r w:rsidRPr="00CD3B00">
              <w:rPr>
                <w:rFonts w:eastAsiaTheme="minorHAnsi"/>
                <w:sz w:val="28"/>
                <w:szCs w:val="28"/>
                <w:lang w:eastAsia="en-US"/>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устройство ограждений площадки работ</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зашивку (заделку) проемов дверей и окон</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применение запорных систем</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организацию охраны</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другие</w:t>
            </w:r>
          </w:p>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мероприятия.</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1.5.</w:t>
            </w:r>
          </w:p>
        </w:tc>
        <w:tc>
          <w:tcPr>
            <w:tcW w:w="9356" w:type="dxa"/>
            <w:shd w:val="clear" w:color="auto" w:fill="auto"/>
          </w:tcPr>
          <w:p w:rsidR="00CD3B00" w:rsidRPr="00CD3B00" w:rsidRDefault="00CD3B00" w:rsidP="00CD3B00">
            <w:pPr>
              <w:spacing w:after="0"/>
              <w:rPr>
                <w:rStyle w:val="FontStyle16"/>
                <w:sz w:val="28"/>
                <w:szCs w:val="28"/>
              </w:rPr>
            </w:pPr>
            <w:r w:rsidRPr="00CD3B00">
              <w:rPr>
                <w:rFonts w:eastAsiaTheme="minorHAnsi"/>
                <w:sz w:val="28"/>
                <w:szCs w:val="28"/>
                <w:lang w:eastAsia="en-US"/>
              </w:rPr>
              <w:t>описание и обоснование принятого метода сноса (демонтажа)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lastRenderedPageBreak/>
              <w:t>1.6.</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расчеты и обоснования размеров зон развала и опасных зон в зависимости от принятого метода сноса (демонтажа)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1.7.</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оценку вероятности повреждения при сносе (демонтаже) инженерной инфраструктуры, в том числе действующих подземных сетей инженерно-технического обеспечения</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1.8.</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описание и обоснование методов защиты и защитных устройств сетей инженерно-технического обеспечения, согласованных с владельцами этих сетей;</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описание и обоснование решений по безопасным методам ведения работ по сносу (демонтажу);</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перечень мероприятий по обеспечению безопасности населения, в том числе его оповещение и эвакуация (при необходимости);</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описание решений по вывозу и утилизации отходов</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мероприятий по рекультивации и благоустройству земельного участка (при необходимости)</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сведения об остающихся после сноса (демонтажа) в земле и в водных объектах коммуникациях, конструкциях и сооружениях;</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сведения о наличии разрешений органов государственного надзора на сохранение таких коммуникаций, конструкций и сооружений в земле и в водных объектах в случаях, когда наличие такого разрешения предусмотрено законодательством Российской Федерации;</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сведения о наличии согласования с соответствующими органами, в том числе органами государственного надзора, технических решений по сносу (демонтажу) объекта путем взрыва, сжигания или иным потенциально опасным методом, перечень дополнительных мер по безопасности при использовании потенциально опасных методов сноса.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B22FBA">
        <w:tc>
          <w:tcPr>
            <w:tcW w:w="709" w:type="dxa"/>
            <w:shd w:val="clear" w:color="auto" w:fill="auto"/>
          </w:tcPr>
          <w:p w:rsidR="00CD3B00" w:rsidRPr="00CD3B00" w:rsidRDefault="00CD3B00" w:rsidP="00CD3B00">
            <w:pPr>
              <w:spacing w:after="0"/>
              <w:rPr>
                <w:i/>
                <w:sz w:val="28"/>
                <w:szCs w:val="28"/>
              </w:rPr>
            </w:pPr>
            <w:r w:rsidRPr="00CD3B00">
              <w:rPr>
                <w:i/>
                <w:sz w:val="28"/>
                <w:szCs w:val="28"/>
              </w:rPr>
              <w:t>2.1.</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план земельного участка и прилегающих территорий с указанием</w:t>
            </w:r>
            <w:r w:rsidRPr="00CD3B00">
              <w:rPr>
                <w:i/>
                <w:sz w:val="28"/>
                <w:szCs w:val="28"/>
              </w:rPr>
              <w:t xml:space="preserve">, </w:t>
            </w:r>
          </w:p>
        </w:tc>
      </w:tr>
      <w:tr w:rsidR="00CD3B00" w:rsidRPr="00CD3B00" w:rsidTr="00B22FBA">
        <w:tc>
          <w:tcPr>
            <w:tcW w:w="709" w:type="dxa"/>
            <w:shd w:val="clear" w:color="auto" w:fill="auto"/>
          </w:tcPr>
          <w:p w:rsidR="00CD3B00" w:rsidRPr="00CD3B00" w:rsidRDefault="00CD3B00" w:rsidP="00CD3B00">
            <w:pPr>
              <w:spacing w:after="0"/>
              <w:rPr>
                <w:i/>
                <w:sz w:val="28"/>
                <w:szCs w:val="28"/>
              </w:rPr>
            </w:pPr>
          </w:p>
        </w:tc>
        <w:tc>
          <w:tcPr>
            <w:tcW w:w="9356" w:type="dxa"/>
            <w:shd w:val="clear" w:color="auto" w:fill="auto"/>
          </w:tcPr>
          <w:p w:rsidR="00CD3B00" w:rsidRPr="00CD3B00" w:rsidRDefault="00CD3B00" w:rsidP="00CD3B00">
            <w:pPr>
              <w:spacing w:after="0"/>
              <w:rPr>
                <w:i/>
                <w:sz w:val="28"/>
                <w:szCs w:val="28"/>
              </w:rPr>
            </w:pPr>
            <w:r w:rsidRPr="00CD3B00">
              <w:rPr>
                <w:sz w:val="28"/>
                <w:szCs w:val="28"/>
              </w:rPr>
              <w:t>-</w:t>
            </w:r>
            <w:r w:rsidRPr="00CD3B00">
              <w:rPr>
                <w:rFonts w:eastAsiaTheme="minorHAnsi"/>
                <w:sz w:val="28"/>
                <w:szCs w:val="28"/>
                <w:lang w:eastAsia="en-US"/>
              </w:rPr>
              <w:t xml:space="preserve"> места размещения сносимого объекта</w:t>
            </w:r>
            <w:r w:rsidRPr="00CD3B00">
              <w:rPr>
                <w:sz w:val="28"/>
                <w:szCs w:val="28"/>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45"/>
                <w:rFonts w:ascii="Times New Roman" w:hAnsi="Times New Roman" w:cs="Times New Roman"/>
                <w:sz w:val="28"/>
                <w:szCs w:val="28"/>
              </w:rPr>
              <w:t>-</w:t>
            </w:r>
            <w:r w:rsidRPr="00CD3B00">
              <w:rPr>
                <w:rFonts w:eastAsiaTheme="minorHAnsi"/>
                <w:sz w:val="28"/>
                <w:szCs w:val="28"/>
                <w:lang w:eastAsia="en-US"/>
              </w:rPr>
              <w:t xml:space="preserve"> сетей инженерно-технического обеспечения</w:t>
            </w:r>
            <w:r w:rsidRPr="00CD3B00">
              <w:rPr>
                <w:rStyle w:val="FontStyle145"/>
                <w:rFonts w:ascii="Times New Roman" w:hAnsi="Times New Roman" w:cs="Times New Roman"/>
                <w:sz w:val="28"/>
                <w:szCs w:val="28"/>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Style w:val="FontStyle145"/>
                <w:rFonts w:ascii="Times New Roman" w:hAnsi="Times New Roman" w:cs="Times New Roman"/>
                <w:sz w:val="28"/>
                <w:szCs w:val="28"/>
              </w:rPr>
              <w:t>-</w:t>
            </w:r>
            <w:r w:rsidRPr="00CD3B00">
              <w:rPr>
                <w:rFonts w:eastAsiaTheme="minorHAnsi"/>
                <w:sz w:val="28"/>
                <w:szCs w:val="28"/>
                <w:lang w:eastAsia="en-US"/>
              </w:rPr>
              <w:t xml:space="preserve"> зон развала и опасных зон в период сноса (демонтажа) объекта с указанием мест складирования разбираемых материалов, конструкций, изделий и</w:t>
            </w:r>
          </w:p>
          <w:p w:rsidR="00CD3B00" w:rsidRPr="00CD3B00" w:rsidRDefault="00CD3B00" w:rsidP="00CD3B00">
            <w:pPr>
              <w:spacing w:after="0"/>
              <w:rPr>
                <w:rStyle w:val="FontStyle145"/>
                <w:rFonts w:ascii="Times New Roman" w:hAnsi="Times New Roman" w:cs="Times New Roman"/>
                <w:sz w:val="28"/>
                <w:szCs w:val="28"/>
              </w:rPr>
            </w:pPr>
            <w:r w:rsidRPr="00CD3B00">
              <w:rPr>
                <w:rFonts w:eastAsiaTheme="minorHAnsi"/>
                <w:sz w:val="28"/>
                <w:szCs w:val="28"/>
                <w:lang w:eastAsia="en-US"/>
              </w:rPr>
              <w:t>оборудования</w:t>
            </w:r>
            <w:r w:rsidRPr="00CD3B00">
              <w:rPr>
                <w:rStyle w:val="FontStyle145"/>
                <w:rFonts w:ascii="Times New Roman" w:hAnsi="Times New Roman" w:cs="Times New Roman"/>
                <w:sz w:val="28"/>
                <w:szCs w:val="28"/>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2.2.</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чертежи защитных устройств инженерной инфраструктуры и</w:t>
            </w:r>
          </w:p>
          <w:p w:rsidR="00CD3B00" w:rsidRPr="00CD3B00" w:rsidRDefault="00CD3B00" w:rsidP="00CD3B00">
            <w:pPr>
              <w:spacing w:after="0"/>
              <w:rPr>
                <w:i/>
                <w:sz w:val="28"/>
                <w:szCs w:val="28"/>
              </w:rPr>
            </w:pPr>
            <w:r w:rsidRPr="00CD3B00">
              <w:rPr>
                <w:rFonts w:eastAsiaTheme="minorHAnsi"/>
                <w:sz w:val="28"/>
                <w:szCs w:val="28"/>
                <w:lang w:eastAsia="en-US"/>
              </w:rPr>
              <w:t>подземных коммуникаций;</w:t>
            </w:r>
            <w:r w:rsidRPr="00CD3B00">
              <w:rPr>
                <w:i/>
                <w:sz w:val="28"/>
                <w:szCs w:val="28"/>
              </w:rPr>
              <w:t xml:space="preserve"> </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2.3.</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технологические карты-схемы последовательности сноса</w:t>
            </w:r>
          </w:p>
          <w:p w:rsidR="00CD3B00" w:rsidRPr="00CD3B00" w:rsidRDefault="00CD3B00" w:rsidP="00CD3B00">
            <w:pPr>
              <w:spacing w:after="0"/>
              <w:rPr>
                <w:i/>
                <w:sz w:val="28"/>
                <w:szCs w:val="28"/>
              </w:rPr>
            </w:pPr>
            <w:r w:rsidRPr="00CD3B00">
              <w:rPr>
                <w:rFonts w:eastAsiaTheme="minorHAnsi"/>
                <w:sz w:val="28"/>
                <w:szCs w:val="28"/>
                <w:lang w:eastAsia="en-US"/>
              </w:rPr>
              <w:t>(демонтажа) строительных конструкций и оборудования</w:t>
            </w:r>
            <w:r w:rsidRPr="00CD3B00">
              <w:rPr>
                <w:i/>
                <w:sz w:val="28"/>
                <w:szCs w:val="28"/>
              </w:rPr>
              <w:t xml:space="preserve">, </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lastRenderedPageBreak/>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autoSpaceDE w:val="0"/>
        <w:autoSpaceDN w:val="0"/>
        <w:adjustRightInd w:val="0"/>
        <w:rPr>
          <w:b/>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7F32D5" w:rsidRPr="007F32D5" w:rsidRDefault="007F32D5" w:rsidP="007F32D5">
      <w:pPr>
        <w:tabs>
          <w:tab w:val="left" w:pos="4002"/>
        </w:tabs>
        <w:spacing w:after="0"/>
        <w:jc w:val="right"/>
        <w:rPr>
          <w:sz w:val="28"/>
          <w:szCs w:val="28"/>
        </w:rPr>
      </w:pPr>
      <w:r w:rsidRPr="007F32D5">
        <w:rPr>
          <w:sz w:val="28"/>
          <w:szCs w:val="28"/>
        </w:rPr>
        <w:lastRenderedPageBreak/>
        <w:t>Приложение № 2 к Техническому заданию</w:t>
      </w:r>
    </w:p>
    <w:p w:rsidR="007F32D5" w:rsidRPr="007F32D5" w:rsidRDefault="007F32D5" w:rsidP="007F32D5">
      <w:pPr>
        <w:tabs>
          <w:tab w:val="left" w:pos="4002"/>
        </w:tabs>
        <w:spacing w:after="0"/>
        <w:rPr>
          <w:sz w:val="28"/>
          <w:szCs w:val="28"/>
        </w:rPr>
      </w:pPr>
    </w:p>
    <w:p w:rsidR="007F32D5" w:rsidRPr="007F32D5" w:rsidRDefault="007F32D5" w:rsidP="007F32D5">
      <w:pPr>
        <w:tabs>
          <w:tab w:val="left" w:pos="4002"/>
        </w:tabs>
        <w:spacing w:after="0"/>
        <w:jc w:val="center"/>
        <w:rPr>
          <w:b/>
          <w:sz w:val="28"/>
          <w:szCs w:val="28"/>
        </w:rPr>
      </w:pPr>
      <w:r w:rsidRPr="007F32D5">
        <w:rPr>
          <w:b/>
          <w:sz w:val="28"/>
          <w:szCs w:val="28"/>
        </w:rPr>
        <w:t>Требования к содержанию технического задания</w:t>
      </w:r>
    </w:p>
    <w:p w:rsidR="007F32D5" w:rsidRPr="007F32D5" w:rsidRDefault="007F32D5" w:rsidP="007F32D5">
      <w:pPr>
        <w:tabs>
          <w:tab w:val="left" w:pos="4002"/>
        </w:tabs>
        <w:spacing w:after="0"/>
        <w:jc w:val="center"/>
        <w:rPr>
          <w:b/>
          <w:sz w:val="28"/>
          <w:szCs w:val="28"/>
        </w:rPr>
      </w:pPr>
      <w:r w:rsidRPr="007F32D5">
        <w:rPr>
          <w:b/>
          <w:sz w:val="28"/>
          <w:szCs w:val="28"/>
        </w:rPr>
        <w:t xml:space="preserve"> на выполнение подрядных работ</w:t>
      </w:r>
    </w:p>
    <w:p w:rsidR="007F32D5" w:rsidRPr="007F32D5" w:rsidRDefault="007F32D5" w:rsidP="007F32D5">
      <w:pPr>
        <w:tabs>
          <w:tab w:val="left" w:pos="4002"/>
        </w:tabs>
        <w:spacing w:after="0"/>
        <w:jc w:val="center"/>
        <w:rPr>
          <w:b/>
          <w:sz w:val="28"/>
          <w:szCs w:val="28"/>
        </w:rPr>
      </w:pPr>
    </w:p>
    <w:tbl>
      <w:tblPr>
        <w:tblW w:w="10065" w:type="dxa"/>
        <w:tblInd w:w="-5"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709"/>
        <w:gridCol w:w="2301"/>
        <w:gridCol w:w="7055"/>
      </w:tblGrid>
      <w:tr w:rsidR="007F32D5" w:rsidRPr="007F32D5" w:rsidTr="007F32D5">
        <w:trPr>
          <w:trHeight w:val="23"/>
          <w:tblHeader/>
        </w:trPr>
        <w:tc>
          <w:tcPr>
            <w:tcW w:w="709" w:type="dxa"/>
            <w:tcBorders>
              <w:top w:val="single" w:sz="4" w:space="0" w:color="auto"/>
              <w:bottom w:val="single" w:sz="4" w:space="0" w:color="auto"/>
              <w:right w:val="single" w:sz="4" w:space="0" w:color="auto"/>
            </w:tcBorders>
            <w:vAlign w:val="center"/>
          </w:tcPr>
          <w:p w:rsidR="007F32D5" w:rsidRPr="007F32D5" w:rsidRDefault="007F32D5" w:rsidP="007F32D5">
            <w:pPr>
              <w:spacing w:after="0"/>
              <w:jc w:val="center"/>
              <w:rPr>
                <w:bCs/>
                <w:sz w:val="28"/>
                <w:szCs w:val="28"/>
              </w:rPr>
            </w:pPr>
            <w:r w:rsidRPr="007F32D5">
              <w:rPr>
                <w:bCs/>
                <w:sz w:val="28"/>
                <w:szCs w:val="28"/>
              </w:rPr>
              <w:t>№</w:t>
            </w:r>
          </w:p>
          <w:p w:rsidR="007F32D5" w:rsidRPr="007F32D5" w:rsidRDefault="007F32D5" w:rsidP="007F32D5">
            <w:pPr>
              <w:spacing w:after="0"/>
              <w:jc w:val="center"/>
              <w:rPr>
                <w:bCs/>
                <w:sz w:val="28"/>
                <w:szCs w:val="28"/>
              </w:rPr>
            </w:pPr>
            <w:r w:rsidRPr="007F32D5">
              <w:rPr>
                <w:bCs/>
                <w:sz w:val="28"/>
                <w:szCs w:val="28"/>
              </w:rPr>
              <w:t>п/п</w:t>
            </w:r>
          </w:p>
        </w:tc>
        <w:tc>
          <w:tcPr>
            <w:tcW w:w="2301" w:type="dxa"/>
            <w:tcBorders>
              <w:top w:val="single" w:sz="4" w:space="0" w:color="auto"/>
              <w:left w:val="single" w:sz="4" w:space="0" w:color="auto"/>
              <w:bottom w:val="single" w:sz="4" w:space="0" w:color="auto"/>
              <w:right w:val="single" w:sz="4" w:space="0" w:color="auto"/>
            </w:tcBorders>
            <w:vAlign w:val="center"/>
          </w:tcPr>
          <w:p w:rsidR="007F32D5" w:rsidRPr="007F32D5" w:rsidRDefault="007F32D5" w:rsidP="007F32D5">
            <w:pPr>
              <w:spacing w:after="0"/>
              <w:jc w:val="center"/>
              <w:rPr>
                <w:bCs/>
                <w:sz w:val="28"/>
                <w:szCs w:val="28"/>
              </w:rPr>
            </w:pPr>
            <w:r w:rsidRPr="007F32D5">
              <w:rPr>
                <w:bCs/>
                <w:sz w:val="28"/>
                <w:szCs w:val="28"/>
              </w:rPr>
              <w:t>Наименование</w:t>
            </w:r>
          </w:p>
        </w:tc>
        <w:tc>
          <w:tcPr>
            <w:tcW w:w="7055" w:type="dxa"/>
            <w:tcBorders>
              <w:top w:val="single" w:sz="4" w:space="0" w:color="auto"/>
              <w:left w:val="single" w:sz="4" w:space="0" w:color="auto"/>
              <w:bottom w:val="single" w:sz="4" w:space="0" w:color="auto"/>
            </w:tcBorders>
            <w:vAlign w:val="center"/>
          </w:tcPr>
          <w:p w:rsidR="007F32D5" w:rsidRPr="007F32D5" w:rsidRDefault="007F32D5" w:rsidP="007F32D5">
            <w:pPr>
              <w:spacing w:after="0"/>
              <w:jc w:val="center"/>
              <w:rPr>
                <w:bCs/>
                <w:sz w:val="28"/>
                <w:szCs w:val="28"/>
              </w:rPr>
            </w:pPr>
            <w:r w:rsidRPr="007F32D5">
              <w:rPr>
                <w:bCs/>
                <w:sz w:val="28"/>
                <w:szCs w:val="28"/>
              </w:rPr>
              <w:t>Содержание</w:t>
            </w:r>
          </w:p>
        </w:tc>
      </w:tr>
      <w:tr w:rsidR="007F32D5" w:rsidRPr="007F32D5" w:rsidTr="007F32D5">
        <w:trPr>
          <w:trHeight w:val="23"/>
          <w:tblHeader/>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t>1</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t>2</w:t>
            </w:r>
          </w:p>
        </w:tc>
        <w:tc>
          <w:tcPr>
            <w:tcW w:w="7055" w:type="dxa"/>
            <w:tcBorders>
              <w:top w:val="single" w:sz="4" w:space="0" w:color="auto"/>
              <w:left w:val="single" w:sz="4" w:space="0" w:color="auto"/>
              <w:bottom w:val="single" w:sz="4" w:space="0" w:color="auto"/>
            </w:tcBorders>
          </w:tcPr>
          <w:p w:rsidR="007F32D5" w:rsidRPr="007F32D5" w:rsidRDefault="007F32D5" w:rsidP="007F32D5">
            <w:pPr>
              <w:spacing w:after="0"/>
              <w:jc w:val="center"/>
              <w:rPr>
                <w:bCs/>
                <w:sz w:val="28"/>
                <w:szCs w:val="28"/>
              </w:rPr>
            </w:pPr>
            <w:r w:rsidRPr="007F32D5">
              <w:rPr>
                <w:bCs/>
                <w:sz w:val="28"/>
                <w:szCs w:val="28"/>
              </w:rPr>
              <w:t>3</w:t>
            </w: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lang w:val="en-US"/>
              </w:rPr>
            </w:pPr>
            <w:r w:rsidRPr="007F32D5">
              <w:rPr>
                <w:bCs/>
                <w:sz w:val="28"/>
                <w:szCs w:val="28"/>
                <w:lang w:val="en-US"/>
              </w:rPr>
              <w:t>I.</w:t>
            </w:r>
          </w:p>
        </w:tc>
        <w:tc>
          <w:tcPr>
            <w:tcW w:w="9356" w:type="dxa"/>
            <w:gridSpan w:val="2"/>
            <w:tcBorders>
              <w:top w:val="single" w:sz="4" w:space="0" w:color="auto"/>
              <w:left w:val="single" w:sz="4" w:space="0" w:color="auto"/>
              <w:bottom w:val="single" w:sz="4" w:space="0" w:color="auto"/>
            </w:tcBorders>
          </w:tcPr>
          <w:p w:rsidR="007F32D5" w:rsidRPr="007F32D5" w:rsidRDefault="007F32D5" w:rsidP="007F32D5">
            <w:pPr>
              <w:spacing w:after="0"/>
              <w:jc w:val="center"/>
              <w:rPr>
                <w:b/>
                <w:bCs/>
                <w:sz w:val="28"/>
                <w:szCs w:val="28"/>
              </w:rPr>
            </w:pPr>
            <w:r w:rsidRPr="007F32D5">
              <w:rPr>
                <w:b/>
                <w:bCs/>
                <w:sz w:val="28"/>
                <w:szCs w:val="28"/>
              </w:rPr>
              <w:t xml:space="preserve">Основные требования </w:t>
            </w: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sz w:val="28"/>
                <w:szCs w:val="28"/>
              </w:rPr>
            </w:pPr>
            <w:r w:rsidRPr="007F32D5">
              <w:rPr>
                <w:sz w:val="28"/>
                <w:szCs w:val="28"/>
              </w:rPr>
              <w:t>3.5</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CD3ACD">
            <w:pPr>
              <w:spacing w:after="0"/>
              <w:rPr>
                <w:sz w:val="28"/>
                <w:szCs w:val="28"/>
              </w:rPr>
            </w:pPr>
            <w:r w:rsidRPr="007F32D5">
              <w:rPr>
                <w:sz w:val="28"/>
                <w:szCs w:val="28"/>
              </w:rPr>
              <w:t>По</w:t>
            </w:r>
            <w:r w:rsidR="00CD3ACD">
              <w:rPr>
                <w:sz w:val="28"/>
                <w:szCs w:val="28"/>
              </w:rPr>
              <w:t>дготовка технического задания</w:t>
            </w:r>
            <w:r w:rsidRPr="007F32D5">
              <w:rPr>
                <w:sz w:val="28"/>
                <w:szCs w:val="28"/>
              </w:rPr>
              <w:t xml:space="preserve"> на выполнение подрядных работ</w:t>
            </w:r>
          </w:p>
        </w:tc>
        <w:tc>
          <w:tcPr>
            <w:tcW w:w="7055" w:type="dxa"/>
            <w:tcBorders>
              <w:top w:val="single" w:sz="4" w:space="0" w:color="auto"/>
              <w:left w:val="single" w:sz="4" w:space="0" w:color="auto"/>
              <w:bottom w:val="single" w:sz="4" w:space="0" w:color="auto"/>
            </w:tcBorders>
          </w:tcPr>
          <w:p w:rsidR="007F32D5" w:rsidRPr="007F32D5" w:rsidRDefault="007F32D5" w:rsidP="007F32D5">
            <w:pPr>
              <w:spacing w:after="0"/>
              <w:rPr>
                <w:sz w:val="28"/>
                <w:szCs w:val="28"/>
              </w:rPr>
            </w:pPr>
            <w:r w:rsidRPr="007F32D5">
              <w:rPr>
                <w:sz w:val="28"/>
                <w:szCs w:val="28"/>
              </w:rPr>
              <w:t xml:space="preserve">  Проектировщик обязан после получения заключения экспертизы подготовить и сдать Заказчику по акту техническое задание на выполнение подрядных работ.</w:t>
            </w:r>
          </w:p>
          <w:p w:rsidR="007F32D5" w:rsidRPr="007F32D5" w:rsidRDefault="007F32D5" w:rsidP="007F32D5">
            <w:pPr>
              <w:tabs>
                <w:tab w:val="left" w:pos="397"/>
              </w:tabs>
              <w:spacing w:after="0"/>
              <w:rPr>
                <w:sz w:val="28"/>
                <w:szCs w:val="28"/>
              </w:rPr>
            </w:pP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t>3.5.1</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rPr>
                <w:bCs/>
                <w:sz w:val="28"/>
                <w:szCs w:val="28"/>
              </w:rPr>
            </w:pPr>
            <w:r w:rsidRPr="007F32D5">
              <w:rPr>
                <w:bCs/>
                <w:sz w:val="28"/>
                <w:szCs w:val="28"/>
              </w:rPr>
              <w:t>Требования к описанию проектных решений по объекту</w:t>
            </w:r>
          </w:p>
        </w:tc>
        <w:tc>
          <w:tcPr>
            <w:tcW w:w="7055" w:type="dxa"/>
            <w:tcBorders>
              <w:top w:val="single" w:sz="4" w:space="0" w:color="auto"/>
              <w:left w:val="single" w:sz="4" w:space="0" w:color="auto"/>
              <w:bottom w:val="single" w:sz="4" w:space="0" w:color="auto"/>
            </w:tcBorders>
          </w:tcPr>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w:t>
            </w:r>
            <w:r w:rsidR="00CD3ACD">
              <w:rPr>
                <w:sz w:val="28"/>
                <w:szCs w:val="28"/>
              </w:rPr>
              <w:t xml:space="preserve">Техническое задание </w:t>
            </w:r>
            <w:r w:rsidR="00CD3ACD" w:rsidRPr="007F32D5">
              <w:rPr>
                <w:sz w:val="28"/>
                <w:szCs w:val="28"/>
              </w:rPr>
              <w:t>на</w:t>
            </w:r>
            <w:r w:rsidRPr="007F32D5">
              <w:rPr>
                <w:sz w:val="28"/>
                <w:szCs w:val="28"/>
              </w:rPr>
              <w:t xml:space="preserve"> выполнение подрядных работ должно содержать:</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1.</w:t>
            </w:r>
            <w:r>
              <w:rPr>
                <w:sz w:val="28"/>
                <w:szCs w:val="28"/>
              </w:rPr>
              <w:t xml:space="preserve"> </w:t>
            </w:r>
            <w:r w:rsidRPr="007F32D5">
              <w:rPr>
                <w:sz w:val="28"/>
                <w:szCs w:val="28"/>
              </w:rPr>
              <w:t>Краткие сведения о месте расположения объекта, основные технико-экономические показатели.</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2.</w:t>
            </w:r>
            <w:r>
              <w:rPr>
                <w:sz w:val="28"/>
                <w:szCs w:val="28"/>
              </w:rPr>
              <w:t xml:space="preserve"> </w:t>
            </w:r>
            <w:r w:rsidRPr="007F32D5">
              <w:rPr>
                <w:sz w:val="28"/>
                <w:szCs w:val="28"/>
              </w:rPr>
              <w:t>Краткие сведения о генеральном плане и предусмотренных проектом решениях по благоустройству территории.</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3.</w:t>
            </w:r>
            <w:r>
              <w:rPr>
                <w:sz w:val="28"/>
                <w:szCs w:val="28"/>
              </w:rPr>
              <w:t xml:space="preserve"> </w:t>
            </w:r>
            <w:r w:rsidRPr="007F32D5">
              <w:rPr>
                <w:sz w:val="28"/>
                <w:szCs w:val="28"/>
              </w:rPr>
              <w:t>Сведения о принятых архитектурно-планировочных решениях:</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-сведения о принятых архитектурных решениях объекта и их элементах;</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-перечень помещений и их функциональное назначение;</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-сведения о материалах внутренней и наружной отделки здания;</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-сведения о принятых архитектурных решениях интерьеров.</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4.</w:t>
            </w:r>
            <w:r>
              <w:rPr>
                <w:sz w:val="28"/>
                <w:szCs w:val="28"/>
              </w:rPr>
              <w:t xml:space="preserve"> </w:t>
            </w:r>
            <w:r w:rsidRPr="007F32D5">
              <w:rPr>
                <w:sz w:val="28"/>
                <w:szCs w:val="28"/>
              </w:rPr>
              <w:t>Сведения о предусмотренных проектом конструктивных решениях.</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5.</w:t>
            </w:r>
            <w:r>
              <w:rPr>
                <w:sz w:val="28"/>
                <w:szCs w:val="28"/>
              </w:rPr>
              <w:t xml:space="preserve"> </w:t>
            </w:r>
            <w:r w:rsidRPr="007F32D5">
              <w:rPr>
                <w:sz w:val="28"/>
                <w:szCs w:val="28"/>
              </w:rPr>
              <w:t>Краткое описание проектных решений по всем системам инженерного обеспечения объекта, о примененном инженерном оборудовании, включая наружные инженерные сети.</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6.</w:t>
            </w:r>
            <w:r>
              <w:rPr>
                <w:sz w:val="28"/>
                <w:szCs w:val="28"/>
              </w:rPr>
              <w:t xml:space="preserve"> </w:t>
            </w:r>
            <w:r w:rsidRPr="007F32D5">
              <w:rPr>
                <w:sz w:val="28"/>
                <w:szCs w:val="28"/>
              </w:rPr>
              <w:t>Сведения о вертикальном транспорте – описание типов и характеристик предусмотренного проектом подъемного оборудования.</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7.</w:t>
            </w:r>
            <w:r>
              <w:rPr>
                <w:sz w:val="28"/>
                <w:szCs w:val="28"/>
              </w:rPr>
              <w:t xml:space="preserve"> </w:t>
            </w:r>
            <w:r w:rsidRPr="007F32D5">
              <w:rPr>
                <w:sz w:val="28"/>
                <w:szCs w:val="28"/>
              </w:rPr>
              <w:t>Сведения о технологическом оборудовании – краткое описание принятых в проекте технологических решений, включая функциональное технологическое оборудование, оборудование пищеблоков, столовых и баров, киноконцертное оборудование, оснащение объекта мебелью и предметами интерьера и др.</w:t>
            </w: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lastRenderedPageBreak/>
              <w:t>3.5.2</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rPr>
                <w:bCs/>
                <w:sz w:val="28"/>
                <w:szCs w:val="28"/>
              </w:rPr>
            </w:pPr>
            <w:r w:rsidRPr="007F32D5">
              <w:rPr>
                <w:bCs/>
                <w:sz w:val="28"/>
                <w:szCs w:val="28"/>
              </w:rPr>
              <w:t>Требования    к содержанию приложений</w:t>
            </w:r>
          </w:p>
        </w:tc>
        <w:tc>
          <w:tcPr>
            <w:tcW w:w="7055" w:type="dxa"/>
            <w:tcBorders>
              <w:top w:val="single" w:sz="4" w:space="0" w:color="auto"/>
              <w:left w:val="single" w:sz="4" w:space="0" w:color="auto"/>
              <w:bottom w:val="single" w:sz="4" w:space="0" w:color="auto"/>
            </w:tcBorders>
          </w:tcPr>
          <w:p w:rsidR="007F32D5" w:rsidRPr="007F32D5" w:rsidRDefault="007F32D5" w:rsidP="007F32D5">
            <w:pPr>
              <w:pStyle w:val="af6"/>
              <w:widowControl w:val="0"/>
              <w:tabs>
                <w:tab w:val="left" w:pos="17"/>
              </w:tabs>
              <w:autoSpaceDE w:val="0"/>
              <w:autoSpaceDN w:val="0"/>
              <w:adjustRightInd w:val="0"/>
              <w:spacing w:after="0" w:line="240" w:lineRule="auto"/>
              <w:ind w:left="17"/>
              <w:rPr>
                <w:sz w:val="28"/>
                <w:szCs w:val="28"/>
              </w:rPr>
            </w:pPr>
            <w:r w:rsidRPr="007F32D5">
              <w:rPr>
                <w:sz w:val="28"/>
                <w:szCs w:val="28"/>
              </w:rPr>
              <w:t>К техническому заданию прилагаются:</w:t>
            </w:r>
          </w:p>
          <w:p w:rsidR="007F32D5" w:rsidRPr="007F32D5" w:rsidRDefault="007F32D5" w:rsidP="007F32D5">
            <w:pPr>
              <w:pStyle w:val="af6"/>
              <w:widowControl w:val="0"/>
              <w:tabs>
                <w:tab w:val="left" w:pos="17"/>
              </w:tabs>
              <w:autoSpaceDE w:val="0"/>
              <w:autoSpaceDN w:val="0"/>
              <w:adjustRightInd w:val="0"/>
              <w:spacing w:after="0" w:line="240" w:lineRule="auto"/>
              <w:ind w:left="17"/>
              <w:rPr>
                <w:sz w:val="28"/>
                <w:szCs w:val="28"/>
              </w:rPr>
            </w:pPr>
            <w:r>
              <w:rPr>
                <w:sz w:val="28"/>
                <w:szCs w:val="28"/>
              </w:rPr>
              <w:t xml:space="preserve"> </w:t>
            </w:r>
            <w:r w:rsidRPr="007F32D5">
              <w:rPr>
                <w:sz w:val="28"/>
                <w:szCs w:val="28"/>
              </w:rPr>
              <w:t>а) ведомости основных объемов работ;</w:t>
            </w:r>
          </w:p>
          <w:p w:rsidR="007F32D5" w:rsidRPr="007F32D5" w:rsidRDefault="007F32D5" w:rsidP="007F32D5">
            <w:pPr>
              <w:pStyle w:val="af6"/>
              <w:widowControl w:val="0"/>
              <w:tabs>
                <w:tab w:val="left" w:pos="17"/>
              </w:tabs>
              <w:autoSpaceDE w:val="0"/>
              <w:autoSpaceDN w:val="0"/>
              <w:adjustRightInd w:val="0"/>
              <w:spacing w:after="0" w:line="240" w:lineRule="auto"/>
              <w:ind w:left="17"/>
              <w:rPr>
                <w:sz w:val="28"/>
                <w:szCs w:val="28"/>
              </w:rPr>
            </w:pPr>
            <w:r>
              <w:rPr>
                <w:sz w:val="28"/>
                <w:szCs w:val="28"/>
              </w:rPr>
              <w:t xml:space="preserve"> </w:t>
            </w:r>
            <w:r w:rsidRPr="007F32D5">
              <w:rPr>
                <w:sz w:val="28"/>
                <w:szCs w:val="28"/>
              </w:rPr>
              <w:t>б) ведомости используемых материалов с указанием   подробных характеристик применяемых материалов (по строительной и инженерной части проекта);</w:t>
            </w:r>
          </w:p>
          <w:p w:rsidR="007F32D5" w:rsidRPr="007F32D5" w:rsidRDefault="007F32D5" w:rsidP="007F32D5">
            <w:pPr>
              <w:spacing w:after="0"/>
              <w:ind w:left="17"/>
              <w:rPr>
                <w:sz w:val="28"/>
                <w:szCs w:val="28"/>
              </w:rPr>
            </w:pPr>
            <w:r>
              <w:rPr>
                <w:sz w:val="28"/>
                <w:szCs w:val="28"/>
              </w:rPr>
              <w:t xml:space="preserve"> </w:t>
            </w:r>
            <w:r w:rsidRPr="007F32D5">
              <w:rPr>
                <w:sz w:val="28"/>
                <w:szCs w:val="28"/>
              </w:rPr>
              <w:t>в) спецификации с техническими описаниями и подробными характеристиками на  оснащение объекта оборудованием, мебелью  и инвентарем, указанными в п.7 настоящих требований и необходимыми для ввода объекта в эксплуатацию.</w:t>
            </w:r>
          </w:p>
        </w:tc>
      </w:tr>
    </w:tbl>
    <w:p w:rsidR="007F32D5" w:rsidRPr="007F32D5" w:rsidRDefault="007F32D5" w:rsidP="007F32D5">
      <w:pPr>
        <w:tabs>
          <w:tab w:val="left" w:pos="4002"/>
        </w:tabs>
        <w:rPr>
          <w:b/>
          <w:sz w:val="28"/>
          <w:szCs w:val="28"/>
        </w:rPr>
      </w:pPr>
    </w:p>
    <w:p w:rsidR="007F32D5" w:rsidRDefault="007F32D5" w:rsidP="007F32D5">
      <w:pPr>
        <w:ind w:firstLine="570"/>
        <w:jc w:val="right"/>
        <w:rPr>
          <w:sz w:val="28"/>
          <w:szCs w:val="28"/>
        </w:rPr>
      </w:pPr>
    </w:p>
    <w:p w:rsidR="007F32D5" w:rsidRDefault="007F32D5"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7F32D5" w:rsidRPr="007F32D5" w:rsidRDefault="007F32D5" w:rsidP="00F45A0D">
      <w:pPr>
        <w:spacing w:after="0"/>
        <w:ind w:firstLine="570"/>
        <w:jc w:val="right"/>
        <w:rPr>
          <w:b/>
          <w:sz w:val="28"/>
          <w:szCs w:val="28"/>
        </w:rPr>
      </w:pPr>
      <w:r w:rsidRPr="007F32D5">
        <w:rPr>
          <w:sz w:val="28"/>
          <w:szCs w:val="28"/>
        </w:rPr>
        <w:lastRenderedPageBreak/>
        <w:t xml:space="preserve">Приложение № 3 к Техническому заданию         </w:t>
      </w:r>
    </w:p>
    <w:p w:rsidR="007F32D5" w:rsidRPr="007F32D5" w:rsidRDefault="007F32D5" w:rsidP="00F45A0D">
      <w:pPr>
        <w:spacing w:after="0"/>
        <w:ind w:firstLine="570"/>
        <w:jc w:val="center"/>
        <w:rPr>
          <w:b/>
          <w:sz w:val="28"/>
          <w:szCs w:val="28"/>
        </w:rPr>
      </w:pPr>
    </w:p>
    <w:p w:rsidR="007F32D5" w:rsidRPr="007F32D5" w:rsidRDefault="007F32D5" w:rsidP="00F45A0D">
      <w:pPr>
        <w:spacing w:after="0"/>
        <w:jc w:val="center"/>
        <w:rPr>
          <w:b/>
          <w:sz w:val="28"/>
          <w:szCs w:val="28"/>
        </w:rPr>
      </w:pPr>
      <w:r w:rsidRPr="007F32D5">
        <w:rPr>
          <w:b/>
          <w:sz w:val="28"/>
          <w:szCs w:val="28"/>
        </w:rPr>
        <w:t>Требования к разработке проектных решений и</w:t>
      </w:r>
    </w:p>
    <w:p w:rsidR="007F32D5" w:rsidRPr="007F32D5" w:rsidRDefault="007F32D5" w:rsidP="00F45A0D">
      <w:pPr>
        <w:spacing w:after="0"/>
        <w:ind w:firstLine="570"/>
        <w:jc w:val="center"/>
        <w:rPr>
          <w:b/>
          <w:sz w:val="28"/>
          <w:szCs w:val="28"/>
        </w:rPr>
      </w:pPr>
      <w:r w:rsidRPr="007F32D5">
        <w:rPr>
          <w:b/>
          <w:sz w:val="28"/>
          <w:szCs w:val="28"/>
        </w:rPr>
        <w:t>составу проектной документации по декоративному оформлению здания и интерьерам помещений</w:t>
      </w:r>
    </w:p>
    <w:p w:rsidR="007F32D5" w:rsidRPr="007F32D5" w:rsidRDefault="007F32D5" w:rsidP="00F45A0D">
      <w:pPr>
        <w:spacing w:after="0"/>
        <w:ind w:firstLine="570"/>
        <w:jc w:val="center"/>
        <w:rPr>
          <w:b/>
          <w:sz w:val="28"/>
          <w:szCs w:val="28"/>
        </w:rPr>
      </w:pPr>
    </w:p>
    <w:tbl>
      <w:tblPr>
        <w:tblW w:w="1028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595"/>
        <w:gridCol w:w="2410"/>
        <w:gridCol w:w="7283"/>
      </w:tblGrid>
      <w:tr w:rsidR="007F32D5" w:rsidRPr="007F32D5" w:rsidTr="007F32D5">
        <w:trPr>
          <w:trHeight w:val="23"/>
          <w:tblHeader/>
        </w:trPr>
        <w:tc>
          <w:tcPr>
            <w:tcW w:w="595" w:type="dxa"/>
            <w:tcBorders>
              <w:top w:val="single" w:sz="4" w:space="0" w:color="auto"/>
              <w:bottom w:val="single" w:sz="4" w:space="0" w:color="auto"/>
              <w:right w:val="single" w:sz="4" w:space="0" w:color="auto"/>
            </w:tcBorders>
            <w:vAlign w:val="center"/>
          </w:tcPr>
          <w:p w:rsidR="007F32D5" w:rsidRPr="007F32D5" w:rsidRDefault="007F32D5" w:rsidP="007F32D5">
            <w:pPr>
              <w:jc w:val="center"/>
              <w:rPr>
                <w:b/>
                <w:bCs/>
                <w:sz w:val="28"/>
                <w:szCs w:val="28"/>
              </w:rPr>
            </w:pPr>
            <w:r w:rsidRPr="007F32D5">
              <w:rPr>
                <w:b/>
                <w:bCs/>
                <w:sz w:val="28"/>
                <w:szCs w:val="28"/>
              </w:rPr>
              <w:t>№№</w:t>
            </w:r>
          </w:p>
          <w:p w:rsidR="007F32D5" w:rsidRPr="007F32D5" w:rsidRDefault="007F32D5" w:rsidP="007F32D5">
            <w:pPr>
              <w:jc w:val="center"/>
              <w:rPr>
                <w:b/>
                <w:bCs/>
                <w:sz w:val="28"/>
                <w:szCs w:val="28"/>
              </w:rPr>
            </w:pPr>
            <w:r w:rsidRPr="007F32D5">
              <w:rPr>
                <w:b/>
                <w:bCs/>
                <w:sz w:val="28"/>
                <w:szCs w:val="28"/>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7F32D5" w:rsidRPr="007F32D5" w:rsidRDefault="007F32D5" w:rsidP="007F32D5">
            <w:pPr>
              <w:jc w:val="center"/>
              <w:rPr>
                <w:b/>
                <w:bCs/>
                <w:sz w:val="28"/>
                <w:szCs w:val="28"/>
              </w:rPr>
            </w:pPr>
            <w:r w:rsidRPr="007F32D5">
              <w:rPr>
                <w:b/>
                <w:bCs/>
                <w:sz w:val="28"/>
                <w:szCs w:val="28"/>
              </w:rPr>
              <w:t>Наименование</w:t>
            </w:r>
          </w:p>
        </w:tc>
        <w:tc>
          <w:tcPr>
            <w:tcW w:w="7283" w:type="dxa"/>
            <w:tcBorders>
              <w:top w:val="single" w:sz="4" w:space="0" w:color="auto"/>
              <w:left w:val="single" w:sz="4" w:space="0" w:color="auto"/>
              <w:bottom w:val="single" w:sz="4" w:space="0" w:color="auto"/>
            </w:tcBorders>
            <w:vAlign w:val="center"/>
          </w:tcPr>
          <w:p w:rsidR="007F32D5" w:rsidRPr="007F32D5" w:rsidRDefault="007F32D5" w:rsidP="007F32D5">
            <w:pPr>
              <w:jc w:val="center"/>
              <w:rPr>
                <w:b/>
                <w:bCs/>
                <w:sz w:val="28"/>
                <w:szCs w:val="28"/>
              </w:rPr>
            </w:pPr>
            <w:r w:rsidRPr="007F32D5">
              <w:rPr>
                <w:b/>
                <w:bCs/>
                <w:sz w:val="28"/>
                <w:szCs w:val="28"/>
              </w:rPr>
              <w:t>Содержание</w:t>
            </w:r>
          </w:p>
        </w:tc>
      </w:tr>
      <w:tr w:rsidR="007F32D5" w:rsidRPr="007F32D5" w:rsidTr="007F32D5">
        <w:trPr>
          <w:trHeight w:val="23"/>
          <w:tblHeader/>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
                <w:bCs/>
                <w:sz w:val="28"/>
                <w:szCs w:val="28"/>
              </w:rPr>
            </w:pPr>
            <w:r w:rsidRPr="007F32D5">
              <w:rPr>
                <w:b/>
                <w:bCs/>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jc w:val="center"/>
              <w:rPr>
                <w:b/>
                <w:bCs/>
                <w:sz w:val="28"/>
                <w:szCs w:val="28"/>
              </w:rPr>
            </w:pPr>
            <w:r w:rsidRPr="007F32D5">
              <w:rPr>
                <w:b/>
                <w:bCs/>
                <w:sz w:val="28"/>
                <w:szCs w:val="28"/>
              </w:rPr>
              <w:t>2</w:t>
            </w:r>
          </w:p>
        </w:tc>
        <w:tc>
          <w:tcPr>
            <w:tcW w:w="7283" w:type="dxa"/>
            <w:tcBorders>
              <w:top w:val="single" w:sz="4" w:space="0" w:color="auto"/>
              <w:left w:val="single" w:sz="4" w:space="0" w:color="auto"/>
              <w:bottom w:val="single" w:sz="4" w:space="0" w:color="auto"/>
            </w:tcBorders>
          </w:tcPr>
          <w:p w:rsidR="007F32D5" w:rsidRPr="007F32D5" w:rsidRDefault="007F32D5" w:rsidP="007F32D5">
            <w:pPr>
              <w:jc w:val="center"/>
              <w:rPr>
                <w:b/>
                <w:bCs/>
                <w:sz w:val="28"/>
                <w:szCs w:val="28"/>
              </w:rPr>
            </w:pPr>
            <w:r w:rsidRPr="007F32D5">
              <w:rPr>
                <w:b/>
                <w:bCs/>
                <w:sz w:val="28"/>
                <w:szCs w:val="28"/>
              </w:rPr>
              <w:t>3</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
                <w:bCs/>
                <w:sz w:val="28"/>
                <w:szCs w:val="28"/>
                <w:lang w:val="en-US"/>
              </w:rPr>
            </w:pPr>
            <w:r w:rsidRPr="007F32D5">
              <w:rPr>
                <w:b/>
                <w:bCs/>
                <w:sz w:val="28"/>
                <w:szCs w:val="28"/>
                <w:lang w:val="en-US"/>
              </w:rPr>
              <w:t>I.</w:t>
            </w:r>
          </w:p>
        </w:tc>
        <w:tc>
          <w:tcPr>
            <w:tcW w:w="9693" w:type="dxa"/>
            <w:gridSpan w:val="2"/>
            <w:tcBorders>
              <w:top w:val="single" w:sz="4" w:space="0" w:color="auto"/>
              <w:left w:val="single" w:sz="4" w:space="0" w:color="auto"/>
              <w:bottom w:val="single" w:sz="4" w:space="0" w:color="auto"/>
            </w:tcBorders>
          </w:tcPr>
          <w:p w:rsidR="007F32D5" w:rsidRPr="007F32D5" w:rsidRDefault="007F32D5" w:rsidP="007F32D5">
            <w:pPr>
              <w:jc w:val="center"/>
              <w:rPr>
                <w:b/>
                <w:bCs/>
                <w:sz w:val="28"/>
                <w:szCs w:val="28"/>
              </w:rPr>
            </w:pPr>
            <w:r w:rsidRPr="007F32D5">
              <w:rPr>
                <w:b/>
                <w:bCs/>
                <w:sz w:val="28"/>
                <w:szCs w:val="28"/>
              </w:rPr>
              <w:t xml:space="preserve">Основные требования </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sz w:val="28"/>
                <w:szCs w:val="28"/>
              </w:rPr>
            </w:pPr>
            <w:r w:rsidRPr="007F32D5">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sz w:val="28"/>
                <w:szCs w:val="28"/>
              </w:rPr>
            </w:pPr>
            <w:r w:rsidRPr="007F32D5">
              <w:rPr>
                <w:sz w:val="28"/>
                <w:szCs w:val="28"/>
              </w:rPr>
              <w:t>Рабочая документация по разделу «Архитектурно-художественные решения интерьеров»</w:t>
            </w:r>
          </w:p>
        </w:tc>
        <w:tc>
          <w:tcPr>
            <w:tcW w:w="7283" w:type="dxa"/>
            <w:tcBorders>
              <w:top w:val="single" w:sz="4" w:space="0" w:color="auto"/>
              <w:left w:val="single" w:sz="4" w:space="0" w:color="auto"/>
              <w:bottom w:val="single" w:sz="4" w:space="0" w:color="auto"/>
            </w:tcBorders>
          </w:tcPr>
          <w:p w:rsidR="007F32D5" w:rsidRPr="007F32D5" w:rsidRDefault="007F32D5" w:rsidP="007F32D5">
            <w:pPr>
              <w:tabs>
                <w:tab w:val="left" w:pos="397"/>
              </w:tabs>
              <w:rPr>
                <w:sz w:val="28"/>
                <w:szCs w:val="28"/>
              </w:rPr>
            </w:pPr>
            <w:r w:rsidRPr="007F32D5">
              <w:rPr>
                <w:sz w:val="28"/>
                <w:szCs w:val="28"/>
              </w:rPr>
              <w:t xml:space="preserve">Разработать в соответствии </w:t>
            </w:r>
            <w:proofErr w:type="gramStart"/>
            <w:r w:rsidRPr="007F32D5">
              <w:rPr>
                <w:sz w:val="28"/>
                <w:szCs w:val="28"/>
              </w:rPr>
              <w:t>с  ГОСТ</w:t>
            </w:r>
            <w:proofErr w:type="gramEnd"/>
            <w:r w:rsidRPr="007F32D5">
              <w:rPr>
                <w:sz w:val="28"/>
                <w:szCs w:val="28"/>
              </w:rPr>
              <w:t xml:space="preserve"> 21.507-81* СПДС. «Интерьеры. Рабочие чертежи».</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Cs/>
                <w:sz w:val="28"/>
                <w:szCs w:val="28"/>
              </w:rPr>
            </w:pPr>
            <w:r w:rsidRPr="007F32D5">
              <w:rPr>
                <w:bCs/>
                <w:sz w:val="28"/>
                <w:szCs w:val="28"/>
              </w:rPr>
              <w:t>2.</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bCs/>
                <w:sz w:val="28"/>
                <w:szCs w:val="28"/>
              </w:rPr>
            </w:pPr>
            <w:r w:rsidRPr="007F32D5">
              <w:rPr>
                <w:bCs/>
                <w:sz w:val="28"/>
                <w:szCs w:val="28"/>
              </w:rPr>
              <w:t>Декоративное оформление здания</w:t>
            </w:r>
          </w:p>
        </w:tc>
        <w:tc>
          <w:tcPr>
            <w:tcW w:w="7283" w:type="dxa"/>
            <w:tcBorders>
              <w:top w:val="single" w:sz="4" w:space="0" w:color="auto"/>
              <w:left w:val="single" w:sz="4" w:space="0" w:color="auto"/>
              <w:bottom w:val="single" w:sz="4" w:space="0" w:color="auto"/>
            </w:tcBorders>
          </w:tcPr>
          <w:p w:rsidR="007F32D5" w:rsidRPr="007F32D5" w:rsidRDefault="007F32D5" w:rsidP="00F45A0D">
            <w:pPr>
              <w:ind w:right="55"/>
              <w:rPr>
                <w:sz w:val="28"/>
                <w:szCs w:val="28"/>
              </w:rPr>
            </w:pPr>
            <w:r w:rsidRPr="007F32D5">
              <w:rPr>
                <w:sz w:val="28"/>
                <w:szCs w:val="28"/>
              </w:rPr>
              <w:t>Разработать архитектурно-стилистические решения фасадов.</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Cs/>
                <w:sz w:val="28"/>
                <w:szCs w:val="28"/>
              </w:rPr>
            </w:pPr>
            <w:r w:rsidRPr="007F32D5">
              <w:rPr>
                <w:bCs/>
                <w:sz w:val="28"/>
                <w:szCs w:val="28"/>
              </w:rPr>
              <w:t>3.</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bCs/>
                <w:sz w:val="28"/>
                <w:szCs w:val="28"/>
              </w:rPr>
            </w:pPr>
            <w:r w:rsidRPr="007F32D5">
              <w:rPr>
                <w:bCs/>
                <w:sz w:val="28"/>
                <w:szCs w:val="28"/>
              </w:rPr>
              <w:t xml:space="preserve">Предмет проектирования архитектурных интерьеров </w:t>
            </w:r>
          </w:p>
        </w:tc>
        <w:tc>
          <w:tcPr>
            <w:tcW w:w="7283" w:type="dxa"/>
            <w:tcBorders>
              <w:top w:val="single" w:sz="4" w:space="0" w:color="auto"/>
              <w:left w:val="single" w:sz="4" w:space="0" w:color="auto"/>
              <w:bottom w:val="single" w:sz="4" w:space="0" w:color="auto"/>
            </w:tcBorders>
          </w:tcPr>
          <w:p w:rsidR="007F32D5" w:rsidRPr="007F32D5" w:rsidRDefault="007F32D5" w:rsidP="00F45A0D">
            <w:pPr>
              <w:spacing w:after="0"/>
              <w:ind w:right="55"/>
              <w:rPr>
                <w:sz w:val="28"/>
                <w:szCs w:val="28"/>
              </w:rPr>
            </w:pPr>
            <w:r w:rsidRPr="007F32D5">
              <w:rPr>
                <w:sz w:val="28"/>
                <w:szCs w:val="28"/>
              </w:rPr>
              <w:t>Разработке подлежат все помещения, в которые предусмотрен доступ посетителей и основные помещения служебного назначения. Перечень помещений и степень проработки дополнительно подлежит уточнению по согласованию с Заказчиком по завершению разработки стадии «</w:t>
            </w:r>
            <w:proofErr w:type="spellStart"/>
            <w:r w:rsidRPr="007F32D5">
              <w:rPr>
                <w:sz w:val="28"/>
                <w:szCs w:val="28"/>
              </w:rPr>
              <w:t>Предпроектные</w:t>
            </w:r>
            <w:proofErr w:type="spellEnd"/>
            <w:r w:rsidRPr="007F32D5">
              <w:rPr>
                <w:sz w:val="28"/>
                <w:szCs w:val="28"/>
              </w:rPr>
              <w:t xml:space="preserve"> проработки – Эскизный проект».</w:t>
            </w:r>
          </w:p>
          <w:p w:rsidR="007F32D5" w:rsidRPr="007F32D5" w:rsidRDefault="007F32D5" w:rsidP="00F45A0D">
            <w:pPr>
              <w:spacing w:after="0"/>
              <w:ind w:right="55"/>
              <w:rPr>
                <w:sz w:val="28"/>
                <w:szCs w:val="28"/>
              </w:rPr>
            </w:pPr>
            <w:r w:rsidRPr="007F32D5">
              <w:rPr>
                <w:sz w:val="28"/>
                <w:szCs w:val="28"/>
              </w:rPr>
              <w:t>Объем проектирования:</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кон</w:t>
            </w:r>
            <w:r>
              <w:rPr>
                <w:sz w:val="28"/>
                <w:szCs w:val="28"/>
              </w:rPr>
              <w:t>цептуальное решение интерьеров;</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 xml:space="preserve">разработка комплекта </w:t>
            </w:r>
            <w:r>
              <w:rPr>
                <w:sz w:val="28"/>
                <w:szCs w:val="28"/>
              </w:rPr>
              <w:t>рабочей документации раздела АИ;</w:t>
            </w:r>
            <w:r w:rsidR="007F32D5" w:rsidRPr="007F32D5">
              <w:rPr>
                <w:sz w:val="28"/>
                <w:szCs w:val="28"/>
              </w:rPr>
              <w:t xml:space="preserve"> </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пр</w:t>
            </w:r>
            <w:r>
              <w:rPr>
                <w:sz w:val="28"/>
                <w:szCs w:val="28"/>
              </w:rPr>
              <w:t>оект заполнений дверных проемов;</w:t>
            </w:r>
            <w:r w:rsidR="007F32D5" w:rsidRPr="007F32D5">
              <w:rPr>
                <w:sz w:val="28"/>
                <w:szCs w:val="28"/>
              </w:rPr>
              <w:t xml:space="preserve"> </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про</w:t>
            </w:r>
            <w:r>
              <w:rPr>
                <w:sz w:val="28"/>
                <w:szCs w:val="28"/>
              </w:rPr>
              <w:t>ект интерьерного оснащения;</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проект навигации объекта.</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sz w:val="28"/>
                <w:szCs w:val="28"/>
              </w:rPr>
            </w:pPr>
            <w:r w:rsidRPr="007F32D5">
              <w:rPr>
                <w:sz w:val="28"/>
                <w:szCs w:val="28"/>
              </w:rPr>
              <w:t>4.</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sz w:val="28"/>
                <w:szCs w:val="28"/>
              </w:rPr>
            </w:pPr>
            <w:r w:rsidRPr="007F32D5">
              <w:rPr>
                <w:sz w:val="28"/>
                <w:szCs w:val="28"/>
              </w:rPr>
              <w:t xml:space="preserve">Требования к составу проектной документации </w:t>
            </w:r>
            <w:r w:rsidRPr="007F32D5">
              <w:rPr>
                <w:bCs/>
                <w:sz w:val="28"/>
                <w:szCs w:val="28"/>
              </w:rPr>
              <w:t>архитектурных интерьеров</w:t>
            </w:r>
          </w:p>
        </w:tc>
        <w:tc>
          <w:tcPr>
            <w:tcW w:w="7283" w:type="dxa"/>
            <w:tcBorders>
              <w:top w:val="single" w:sz="4" w:space="0" w:color="auto"/>
              <w:left w:val="single" w:sz="4" w:space="0" w:color="auto"/>
              <w:bottom w:val="single" w:sz="4" w:space="0" w:color="auto"/>
            </w:tcBorders>
          </w:tcPr>
          <w:p w:rsidR="007F32D5" w:rsidRPr="007F32D5" w:rsidRDefault="007F32D5" w:rsidP="00F45A0D">
            <w:pPr>
              <w:tabs>
                <w:tab w:val="left" w:pos="616"/>
              </w:tabs>
              <w:spacing w:after="0"/>
              <w:ind w:right="55"/>
              <w:rPr>
                <w:sz w:val="28"/>
                <w:szCs w:val="28"/>
              </w:rPr>
            </w:pPr>
            <w:r w:rsidRPr="007F32D5">
              <w:rPr>
                <w:sz w:val="28"/>
                <w:szCs w:val="28"/>
              </w:rPr>
              <w:t>Проектная документация должна быть разработана в объеме:</w:t>
            </w:r>
          </w:p>
          <w:p w:rsidR="007F32D5" w:rsidRPr="007F32D5" w:rsidRDefault="007F32D5" w:rsidP="00A32C3A">
            <w:pPr>
              <w:numPr>
                <w:ilvl w:val="0"/>
                <w:numId w:val="44"/>
              </w:numPr>
              <w:tabs>
                <w:tab w:val="left" w:pos="616"/>
              </w:tabs>
              <w:spacing w:after="0"/>
              <w:ind w:left="0" w:right="55" w:firstLine="0"/>
              <w:rPr>
                <w:sz w:val="28"/>
                <w:szCs w:val="28"/>
              </w:rPr>
            </w:pPr>
            <w:proofErr w:type="spellStart"/>
            <w:r w:rsidRPr="007F32D5">
              <w:rPr>
                <w:b/>
                <w:sz w:val="28"/>
                <w:szCs w:val="28"/>
              </w:rPr>
              <w:t>Предпроектные</w:t>
            </w:r>
            <w:proofErr w:type="spellEnd"/>
            <w:r w:rsidRPr="007F32D5">
              <w:rPr>
                <w:b/>
                <w:sz w:val="28"/>
                <w:szCs w:val="28"/>
              </w:rPr>
              <w:t xml:space="preserve"> проработки</w:t>
            </w:r>
            <w:r w:rsidRPr="007F32D5">
              <w:rPr>
                <w:sz w:val="28"/>
                <w:szCs w:val="28"/>
              </w:rPr>
              <w:t>:</w:t>
            </w:r>
          </w:p>
          <w:p w:rsidR="007F32D5" w:rsidRPr="007F32D5" w:rsidRDefault="007F32D5" w:rsidP="00F45A0D">
            <w:pPr>
              <w:tabs>
                <w:tab w:val="left" w:pos="616"/>
              </w:tabs>
              <w:spacing w:after="0"/>
              <w:ind w:right="55"/>
              <w:rPr>
                <w:sz w:val="28"/>
                <w:szCs w:val="28"/>
              </w:rPr>
            </w:pPr>
            <w:r w:rsidRPr="007F32D5">
              <w:rPr>
                <w:sz w:val="28"/>
                <w:szCs w:val="28"/>
              </w:rPr>
              <w:t>- архитектурно-стилистическая концепция (АСК),</w:t>
            </w:r>
          </w:p>
          <w:p w:rsidR="007F32D5" w:rsidRPr="007F32D5" w:rsidRDefault="007F32D5" w:rsidP="00A32C3A">
            <w:pPr>
              <w:numPr>
                <w:ilvl w:val="0"/>
                <w:numId w:val="42"/>
              </w:numPr>
              <w:spacing w:after="0"/>
              <w:ind w:left="0" w:right="55" w:firstLine="0"/>
              <w:rPr>
                <w:sz w:val="28"/>
                <w:szCs w:val="28"/>
              </w:rPr>
            </w:pPr>
            <w:r w:rsidRPr="007F32D5">
              <w:rPr>
                <w:sz w:val="28"/>
                <w:szCs w:val="28"/>
              </w:rPr>
              <w:t>схемы функционального зонирования помещений;</w:t>
            </w:r>
          </w:p>
          <w:p w:rsidR="007F32D5" w:rsidRPr="007F32D5" w:rsidRDefault="007F32D5" w:rsidP="00A32C3A">
            <w:pPr>
              <w:numPr>
                <w:ilvl w:val="0"/>
                <w:numId w:val="42"/>
              </w:numPr>
              <w:spacing w:after="0"/>
              <w:ind w:left="0" w:right="55" w:firstLine="0"/>
              <w:rPr>
                <w:sz w:val="28"/>
                <w:szCs w:val="28"/>
              </w:rPr>
            </w:pPr>
            <w:r w:rsidRPr="007F32D5">
              <w:rPr>
                <w:sz w:val="28"/>
                <w:szCs w:val="28"/>
              </w:rPr>
              <w:t>планы этажей (схемы);</w:t>
            </w:r>
          </w:p>
          <w:p w:rsidR="007F32D5" w:rsidRPr="007F32D5" w:rsidRDefault="007F32D5" w:rsidP="00A32C3A">
            <w:pPr>
              <w:numPr>
                <w:ilvl w:val="0"/>
                <w:numId w:val="42"/>
              </w:numPr>
              <w:spacing w:after="0"/>
              <w:ind w:left="0" w:right="55" w:firstLine="0"/>
              <w:rPr>
                <w:sz w:val="28"/>
                <w:szCs w:val="28"/>
              </w:rPr>
            </w:pPr>
            <w:r w:rsidRPr="007F32D5">
              <w:rPr>
                <w:sz w:val="28"/>
                <w:szCs w:val="28"/>
              </w:rPr>
              <w:t>разрезы (схемы);</w:t>
            </w:r>
          </w:p>
          <w:p w:rsidR="007F32D5" w:rsidRPr="007F32D5" w:rsidRDefault="007F32D5" w:rsidP="00A32C3A">
            <w:pPr>
              <w:numPr>
                <w:ilvl w:val="0"/>
                <w:numId w:val="42"/>
              </w:numPr>
              <w:spacing w:after="0"/>
              <w:ind w:left="0" w:right="55" w:firstLine="0"/>
              <w:rPr>
                <w:sz w:val="28"/>
                <w:szCs w:val="28"/>
              </w:rPr>
            </w:pPr>
            <w:r w:rsidRPr="007F32D5">
              <w:rPr>
                <w:sz w:val="28"/>
                <w:szCs w:val="28"/>
              </w:rPr>
              <w:t>фор-эскизы.</w:t>
            </w:r>
          </w:p>
          <w:p w:rsidR="007F32D5" w:rsidRPr="007F32D5" w:rsidRDefault="007F32D5" w:rsidP="00F45A0D">
            <w:pPr>
              <w:tabs>
                <w:tab w:val="left" w:pos="616"/>
              </w:tabs>
              <w:spacing w:after="0"/>
              <w:ind w:right="55"/>
              <w:rPr>
                <w:sz w:val="28"/>
                <w:szCs w:val="28"/>
              </w:rPr>
            </w:pPr>
            <w:r w:rsidRPr="007F32D5">
              <w:rPr>
                <w:sz w:val="28"/>
                <w:szCs w:val="28"/>
              </w:rPr>
              <w:t xml:space="preserve">- эскизный проект (ЭП) - Разработка решения интерьеров без детализации в </w:t>
            </w:r>
            <w:proofErr w:type="spellStart"/>
            <w:r w:rsidRPr="007F32D5">
              <w:rPr>
                <w:sz w:val="28"/>
                <w:szCs w:val="28"/>
              </w:rPr>
              <w:t>т.ч</w:t>
            </w:r>
            <w:proofErr w:type="spellEnd"/>
            <w:r w:rsidRPr="007F32D5">
              <w:rPr>
                <w:sz w:val="28"/>
                <w:szCs w:val="28"/>
              </w:rPr>
              <w:t>.:</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lastRenderedPageBreak/>
              <w:t>примерные поэтажные планы с указанием основных помещений, примерным расположением групп мебели и предметов интерьера;</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разрезы с указанием высот основных помещений, отметок уровней; примерным расположением групп мебели и предметов интерьера;</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подбор предметов мебели,</w:t>
            </w:r>
            <w:r w:rsidR="00F45A0D">
              <w:rPr>
                <w:sz w:val="28"/>
                <w:szCs w:val="28"/>
              </w:rPr>
              <w:t xml:space="preserve"> </w:t>
            </w:r>
            <w:proofErr w:type="gramStart"/>
            <w:r w:rsidRPr="007F32D5">
              <w:rPr>
                <w:sz w:val="28"/>
                <w:szCs w:val="28"/>
              </w:rPr>
              <w:t>светильников,  оборудования</w:t>
            </w:r>
            <w:proofErr w:type="gramEnd"/>
            <w:r w:rsidRPr="007F32D5">
              <w:rPr>
                <w:sz w:val="28"/>
                <w:szCs w:val="28"/>
              </w:rPr>
              <w:t>, сантехники, дверных заполнений, аксессуаров,  отделок, фактур. Оформляется в скомпонованном графическом виде (коллаж) по согласованному образцу подачи. Данный подбор может иметь характер предварительной аналоговой проработки с целью определения принципиальных стилистических и функциональных характеристик. Комплектуется описательной частью каждого предмета. Выполняется для всех помещений по данному договору;</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концептуальные решения по стилевой направленности -3</w:t>
            </w:r>
            <w:r w:rsidRPr="007F32D5">
              <w:rPr>
                <w:sz w:val="28"/>
                <w:szCs w:val="28"/>
                <w:lang w:val="en-US"/>
              </w:rPr>
              <w:t>D</w:t>
            </w:r>
            <w:r w:rsidRPr="007F32D5">
              <w:rPr>
                <w:sz w:val="28"/>
                <w:szCs w:val="28"/>
              </w:rPr>
              <w:t>-визуализации. Ключевые точки восприятия интерьера. Перспективные изображения, аксонометрические или ортогональные проекции фрагментов интерьера.</w:t>
            </w:r>
          </w:p>
          <w:p w:rsidR="007F32D5" w:rsidRPr="007F32D5" w:rsidRDefault="007F32D5" w:rsidP="00A32C3A">
            <w:pPr>
              <w:numPr>
                <w:ilvl w:val="0"/>
                <w:numId w:val="44"/>
              </w:numPr>
              <w:tabs>
                <w:tab w:val="left" w:pos="616"/>
              </w:tabs>
              <w:spacing w:after="0"/>
              <w:ind w:left="0" w:right="55" w:firstLine="0"/>
              <w:rPr>
                <w:sz w:val="28"/>
                <w:szCs w:val="28"/>
              </w:rPr>
            </w:pPr>
            <w:r w:rsidRPr="007F32D5">
              <w:rPr>
                <w:b/>
                <w:sz w:val="28"/>
                <w:szCs w:val="28"/>
              </w:rPr>
              <w:t>Проектная документация</w:t>
            </w:r>
            <w:r w:rsidRPr="007F32D5">
              <w:rPr>
                <w:sz w:val="28"/>
                <w:szCs w:val="28"/>
              </w:rPr>
              <w:t xml:space="preserve">: </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3</w:t>
            </w:r>
            <w:r w:rsidRPr="007F32D5">
              <w:rPr>
                <w:sz w:val="28"/>
                <w:szCs w:val="28"/>
                <w:lang w:val="en-US"/>
              </w:rPr>
              <w:t>D</w:t>
            </w:r>
            <w:r w:rsidRPr="007F32D5">
              <w:rPr>
                <w:sz w:val="28"/>
                <w:szCs w:val="28"/>
              </w:rPr>
              <w:t>-визуализации. Ключевые точки восприятия интерьера. Перспективные изображения, аксонометрические или ортогональные проекции фрагментов интерьера.</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Поэтажные планы с нанесением местоположения просветов, проемов, декоративных элементов оформления, </w:t>
            </w:r>
            <w:proofErr w:type="spellStart"/>
            <w:r w:rsidRPr="007F32D5">
              <w:rPr>
                <w:sz w:val="28"/>
                <w:szCs w:val="28"/>
              </w:rPr>
              <w:t>лайтбоксов</w:t>
            </w:r>
            <w:proofErr w:type="spellEnd"/>
            <w:r w:rsidRPr="007F32D5">
              <w:rPr>
                <w:sz w:val="28"/>
                <w:szCs w:val="28"/>
              </w:rPr>
              <w:t>, указателей, светильников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Развертки стен с нанесением местоположения просветов, проемов, декоративных элементов оформления, </w:t>
            </w:r>
            <w:proofErr w:type="spellStart"/>
            <w:r w:rsidRPr="007F32D5">
              <w:rPr>
                <w:sz w:val="28"/>
                <w:szCs w:val="28"/>
              </w:rPr>
              <w:t>лайтбоксов</w:t>
            </w:r>
            <w:proofErr w:type="spellEnd"/>
            <w:r w:rsidRPr="007F32D5">
              <w:rPr>
                <w:sz w:val="28"/>
                <w:szCs w:val="28"/>
              </w:rPr>
              <w:t>, указателей, светильников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Схема расстановки мебели, размещения декоративных элементов оформления и предметов интерьера (может быть совмещена с поэтажными планами);</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План полов с указанием материала изготовления, нанесением рисунка покрытия и планировочных меток;</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План потолков с указанием материала изготовления, нанесением рисунка покрытия и отметок высот (может быть совмещен со схемой расстановки светильников);</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Спецификации:</w:t>
            </w:r>
          </w:p>
          <w:p w:rsidR="007F32D5" w:rsidRPr="007F32D5" w:rsidRDefault="007F32D5" w:rsidP="00A32C3A">
            <w:pPr>
              <w:numPr>
                <w:ilvl w:val="0"/>
                <w:numId w:val="42"/>
              </w:numPr>
              <w:spacing w:after="0"/>
              <w:ind w:left="0" w:right="55" w:firstLine="0"/>
              <w:rPr>
                <w:sz w:val="28"/>
                <w:szCs w:val="28"/>
              </w:rPr>
            </w:pPr>
            <w:r w:rsidRPr="007F32D5">
              <w:rPr>
                <w:sz w:val="28"/>
                <w:szCs w:val="28"/>
              </w:rPr>
              <w:t>мебели;</w:t>
            </w:r>
          </w:p>
          <w:p w:rsidR="007F32D5" w:rsidRPr="007F32D5" w:rsidRDefault="007F32D5" w:rsidP="00A32C3A">
            <w:pPr>
              <w:numPr>
                <w:ilvl w:val="0"/>
                <w:numId w:val="42"/>
              </w:numPr>
              <w:spacing w:after="0"/>
              <w:ind w:left="0" w:right="55" w:firstLine="0"/>
              <w:rPr>
                <w:sz w:val="28"/>
                <w:szCs w:val="28"/>
              </w:rPr>
            </w:pPr>
            <w:r w:rsidRPr="007F32D5">
              <w:rPr>
                <w:sz w:val="28"/>
                <w:szCs w:val="28"/>
              </w:rPr>
              <w:lastRenderedPageBreak/>
              <w:t>светильников;</w:t>
            </w:r>
          </w:p>
          <w:p w:rsidR="007F32D5" w:rsidRPr="007F32D5" w:rsidRDefault="007F32D5" w:rsidP="00A32C3A">
            <w:pPr>
              <w:numPr>
                <w:ilvl w:val="0"/>
                <w:numId w:val="42"/>
              </w:numPr>
              <w:spacing w:after="0"/>
              <w:ind w:left="0" w:right="55" w:firstLine="0"/>
              <w:rPr>
                <w:sz w:val="28"/>
                <w:szCs w:val="28"/>
              </w:rPr>
            </w:pPr>
            <w:r w:rsidRPr="007F32D5">
              <w:rPr>
                <w:sz w:val="28"/>
                <w:szCs w:val="28"/>
              </w:rPr>
              <w:t>декоративных элементов;</w:t>
            </w:r>
          </w:p>
          <w:p w:rsidR="007F32D5" w:rsidRPr="007F32D5" w:rsidRDefault="007F32D5" w:rsidP="00A32C3A">
            <w:pPr>
              <w:numPr>
                <w:ilvl w:val="0"/>
                <w:numId w:val="42"/>
              </w:numPr>
              <w:spacing w:after="0"/>
              <w:ind w:left="0" w:right="55" w:firstLine="0"/>
              <w:rPr>
                <w:sz w:val="28"/>
                <w:szCs w:val="28"/>
              </w:rPr>
            </w:pPr>
            <w:r w:rsidRPr="007F32D5">
              <w:rPr>
                <w:sz w:val="28"/>
                <w:szCs w:val="28"/>
              </w:rPr>
              <w:t>аксессуаров, предметов оснащения;</w:t>
            </w:r>
          </w:p>
          <w:p w:rsidR="007F32D5" w:rsidRPr="007F32D5" w:rsidRDefault="007F32D5" w:rsidP="00A32C3A">
            <w:pPr>
              <w:numPr>
                <w:ilvl w:val="0"/>
                <w:numId w:val="42"/>
              </w:numPr>
              <w:spacing w:after="0"/>
              <w:ind w:left="0" w:right="55" w:firstLine="0"/>
              <w:rPr>
                <w:sz w:val="28"/>
                <w:szCs w:val="28"/>
              </w:rPr>
            </w:pPr>
            <w:proofErr w:type="spellStart"/>
            <w:r w:rsidRPr="007F32D5">
              <w:rPr>
                <w:sz w:val="28"/>
                <w:szCs w:val="28"/>
              </w:rPr>
              <w:t>лайтбоксов</w:t>
            </w:r>
            <w:proofErr w:type="spellEnd"/>
            <w:r w:rsidRPr="007F32D5">
              <w:rPr>
                <w:sz w:val="28"/>
                <w:szCs w:val="28"/>
              </w:rPr>
              <w:t>, указателей и др.</w:t>
            </w:r>
          </w:p>
          <w:p w:rsidR="007F32D5" w:rsidRPr="007F32D5" w:rsidRDefault="007F32D5" w:rsidP="00A32C3A">
            <w:pPr>
              <w:numPr>
                <w:ilvl w:val="0"/>
                <w:numId w:val="44"/>
              </w:numPr>
              <w:tabs>
                <w:tab w:val="left" w:pos="616"/>
              </w:tabs>
              <w:spacing w:after="0"/>
              <w:ind w:left="0" w:right="55" w:firstLine="0"/>
              <w:rPr>
                <w:sz w:val="28"/>
                <w:szCs w:val="28"/>
              </w:rPr>
            </w:pPr>
            <w:r w:rsidRPr="007F32D5">
              <w:rPr>
                <w:b/>
                <w:sz w:val="28"/>
                <w:szCs w:val="28"/>
              </w:rPr>
              <w:t>Рабочая документация</w:t>
            </w:r>
            <w:r w:rsidRPr="007F32D5">
              <w:rPr>
                <w:sz w:val="28"/>
                <w:szCs w:val="28"/>
              </w:rPr>
              <w:t xml:space="preserve"> в соответствии с ГОСТ Р 21.1101-2009 «Основные требования к проектной и рабочей документации» и ГОСТ 21.507-81* СПДС «Интерьеры. Рабочие чертежи»</w:t>
            </w:r>
            <w:r w:rsidRPr="007F32D5">
              <w:rPr>
                <w:b/>
                <w:sz w:val="28"/>
                <w:szCs w:val="28"/>
              </w:rPr>
              <w:t>.</w:t>
            </w:r>
            <w:r w:rsidRPr="007F32D5">
              <w:rPr>
                <w:sz w:val="28"/>
                <w:szCs w:val="28"/>
              </w:rPr>
              <w:t xml:space="preserve"> Выполняется комплектно по помещениям, зонам:</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Планы полов с раскладкой напольных покрытий и </w:t>
            </w:r>
            <w:proofErr w:type="gramStart"/>
            <w:r w:rsidRPr="007F32D5">
              <w:rPr>
                <w:sz w:val="28"/>
                <w:szCs w:val="28"/>
              </w:rPr>
              <w:t>указанием</w:t>
            </w:r>
            <w:proofErr w:type="gramEnd"/>
            <w:r w:rsidRPr="007F32D5">
              <w:rPr>
                <w:sz w:val="28"/>
                <w:szCs w:val="28"/>
              </w:rPr>
              <w:t xml:space="preserve"> и привязками всех инженерных устройств, люков и т.д.; </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Развертки стен с привязкой всех архитектурных деталей, декоративных элементов и оконечных инженерных устройств, люков, щитков, ниш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Планы потолков с раскладкой потолочных покрытий </w:t>
            </w:r>
            <w:proofErr w:type="gramStart"/>
            <w:r w:rsidRPr="007F32D5">
              <w:rPr>
                <w:sz w:val="28"/>
                <w:szCs w:val="28"/>
              </w:rPr>
              <w:t>и  привязкой</w:t>
            </w:r>
            <w:proofErr w:type="gramEnd"/>
            <w:r w:rsidR="00F45A0D">
              <w:rPr>
                <w:sz w:val="28"/>
                <w:szCs w:val="28"/>
              </w:rPr>
              <w:t xml:space="preserve"> </w:t>
            </w:r>
            <w:r w:rsidRPr="007F32D5">
              <w:rPr>
                <w:sz w:val="28"/>
                <w:szCs w:val="28"/>
              </w:rPr>
              <w:t>всех архитектурных деталей, декоративных элементов и оконечных инженерных устройств – вентиляционных решеток, датчиков слаботочных систем,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Планы расстановки санитарно-технического оборудования (с учетом привязки выпусков и приложением монтажных чертежей от производителя для конкретной модели </w:t>
            </w:r>
            <w:proofErr w:type="spellStart"/>
            <w:r w:rsidRPr="007F32D5">
              <w:rPr>
                <w:sz w:val="28"/>
                <w:szCs w:val="28"/>
              </w:rPr>
              <w:t>сантехоборудования</w:t>
            </w:r>
            <w:proofErr w:type="spellEnd"/>
            <w:r w:rsidRPr="007F32D5">
              <w:rPr>
                <w:sz w:val="28"/>
                <w:szCs w:val="28"/>
              </w:rPr>
              <w:t>);</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Спецификации отделочных материалов;</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Спецификации элементов декора. Допускается ссылка на отдельные листы с узлами и шаблонами;</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Типовые узлы крепления элементов декора, формирования и сопряжения форм, поверхностей. В случае применения сертифицированных технологий допускаются ссылки на типовые узлы по каталогам производителя;</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Разрезы и сечения. Количество определяется сложностью форм и деталей по согласованию;</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Ведомости финишных покрытий. С указанием производителя материалов, предоставлением технологических карт и методик для сложных художественных работ, рекомендациями от производителей материалов по их укладке и уходу, образцами колеров и фактур для всех помещений;</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Таблицы колеров (при отсутствии номеров цвета по картотеке цветовых эталонов в стандартах или ТУ);</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lastRenderedPageBreak/>
              <w:t>Проект навигации в виде маркировочных планов этажей со ссылками на утвержденные макеты элементов навигации, решения по расположению и монтажу, спецификации с указанием размеров и типов применяемых шрифтов;</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Общие спецификации по разделам на заказные и покупные элементы оснащения (мебель, осветительные приборы, сантехника, текстиль, аксессуары, ДПИ) с указанием места размещения, материала, артикула, количества, площади, объема и других параметров, необходимых для проведения конкурсных процедур: </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проекта по оснащению объекта </w:t>
            </w:r>
            <w:r w:rsidRPr="007F32D5">
              <w:rPr>
                <w:b/>
                <w:sz w:val="28"/>
                <w:szCs w:val="28"/>
              </w:rPr>
              <w:t>предметами ДПИ</w:t>
            </w:r>
            <w:r w:rsidRPr="007F32D5">
              <w:rPr>
                <w:sz w:val="28"/>
                <w:szCs w:val="28"/>
              </w:rPr>
              <w:t xml:space="preserve"> и аксессуарами. Выпускается в виде планов, разверток стен с привязками и изображением продукции, со спецификациями. В спецификациях по утвержденному образцу указываются: наименование, размеры, </w:t>
            </w:r>
            <w:proofErr w:type="gramStart"/>
            <w:r w:rsidRPr="007F32D5">
              <w:rPr>
                <w:sz w:val="28"/>
                <w:szCs w:val="28"/>
              </w:rPr>
              <w:t>количество,  страна</w:t>
            </w:r>
            <w:proofErr w:type="gramEnd"/>
            <w:r w:rsidR="00F45A0D">
              <w:rPr>
                <w:sz w:val="28"/>
                <w:szCs w:val="28"/>
              </w:rPr>
              <w:t>-</w:t>
            </w:r>
            <w:r w:rsidRPr="007F32D5">
              <w:rPr>
                <w:sz w:val="28"/>
                <w:szCs w:val="28"/>
              </w:rPr>
              <w:t>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по оснащению объекта </w:t>
            </w:r>
            <w:r w:rsidRPr="007F32D5">
              <w:rPr>
                <w:b/>
                <w:sz w:val="28"/>
                <w:szCs w:val="28"/>
              </w:rPr>
              <w:t>мебелью</w:t>
            </w:r>
            <w:r w:rsidRPr="007F32D5">
              <w:rPr>
                <w:sz w:val="28"/>
                <w:szCs w:val="28"/>
              </w:rPr>
              <w:t>. Выпускается в виде планов с размещением,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по оснащению объекта </w:t>
            </w:r>
            <w:r w:rsidRPr="007F32D5">
              <w:rPr>
                <w:b/>
                <w:sz w:val="28"/>
                <w:szCs w:val="28"/>
              </w:rPr>
              <w:t>текстильными изделиями</w:t>
            </w:r>
            <w:r w:rsidRPr="007F32D5">
              <w:rPr>
                <w:sz w:val="28"/>
                <w:szCs w:val="28"/>
              </w:rPr>
              <w:t>. Выпускается в виде планов с размещением и изображением продукции,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оснащению объекта </w:t>
            </w:r>
            <w:r w:rsidRPr="007F32D5">
              <w:rPr>
                <w:b/>
                <w:sz w:val="28"/>
                <w:szCs w:val="28"/>
              </w:rPr>
              <w:t>санитарно-техническим оборудованием</w:t>
            </w:r>
            <w:r w:rsidRPr="007F32D5">
              <w:rPr>
                <w:sz w:val="28"/>
                <w:szCs w:val="28"/>
              </w:rPr>
              <w:t xml:space="preserve">. Выпускается в виде планов с размещением продукции, спецификациями. В спецификациях по утвержденному образцу указываются: наименование, размеры, количество, страна производитель, </w:t>
            </w:r>
            <w:r w:rsidRPr="007F32D5">
              <w:rPr>
                <w:sz w:val="28"/>
                <w:szCs w:val="28"/>
              </w:rPr>
              <w:lastRenderedPageBreak/>
              <w:t>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оснащению </w:t>
            </w:r>
            <w:r w:rsidRPr="007F32D5">
              <w:rPr>
                <w:b/>
                <w:sz w:val="28"/>
                <w:szCs w:val="28"/>
              </w:rPr>
              <w:t>объекта осветительными</w:t>
            </w:r>
            <w:r w:rsidRPr="007F32D5">
              <w:rPr>
                <w:sz w:val="28"/>
                <w:szCs w:val="28"/>
              </w:rPr>
              <w:t xml:space="preserve"> приборами. Выпускается в виде планов,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w:t>
            </w:r>
            <w:r w:rsidRPr="007F32D5">
              <w:rPr>
                <w:b/>
                <w:sz w:val="28"/>
                <w:szCs w:val="28"/>
              </w:rPr>
              <w:t>отделочным материалам</w:t>
            </w:r>
            <w:r w:rsidRPr="007F32D5">
              <w:rPr>
                <w:sz w:val="28"/>
                <w:szCs w:val="28"/>
              </w:rPr>
              <w:t>. Выпускается в виде планов, со спецификацией. В спецификациях по утвержденному образцу указываются: наименование, количество, страна производитель, изображение, описание. Дается только сводная информация по различным видам и артикулам. Выпускается для визуального представления как приложение к сводным ведомостям финишных покрытий.</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единичным изделиям, арт-объектам. Выпускается в виде планов, со спецификацией. В спецификациях по утвержденному образцу указываются: наименование, количество, страна производитель, изображение, описание. Дается только сводная информация по различным видам и артикулам. </w:t>
            </w:r>
          </w:p>
          <w:p w:rsidR="007F32D5" w:rsidRPr="007F32D5" w:rsidRDefault="007F32D5" w:rsidP="00A32C3A">
            <w:pPr>
              <w:numPr>
                <w:ilvl w:val="0"/>
                <w:numId w:val="42"/>
              </w:numPr>
              <w:tabs>
                <w:tab w:val="left" w:pos="601"/>
              </w:tabs>
              <w:spacing w:after="0"/>
              <w:ind w:left="34" w:right="55" w:firstLine="41"/>
              <w:rPr>
                <w:sz w:val="28"/>
                <w:szCs w:val="28"/>
              </w:rPr>
            </w:pPr>
            <w:r w:rsidRPr="007F32D5">
              <w:rPr>
                <w:sz w:val="28"/>
                <w:szCs w:val="28"/>
              </w:rPr>
              <w:t xml:space="preserve">Эскизы (задания на разработку КД на изготовление) на все нетиповые элементы интерьера, требующие индивидуального исполнения на производстве (отдельные предметы мебели, панели, двери, стойки, декоративные перегородки, светильники, элементы текстильного оформления). В общем случае эскиз на нетиповое изделие включают следующие художественно-конструкторские работы: </w:t>
            </w:r>
          </w:p>
          <w:p w:rsidR="007F32D5" w:rsidRPr="007F32D5" w:rsidRDefault="007F32D5" w:rsidP="00A32C3A">
            <w:pPr>
              <w:numPr>
                <w:ilvl w:val="0"/>
                <w:numId w:val="43"/>
              </w:numPr>
              <w:spacing w:after="0"/>
              <w:ind w:left="34" w:right="55" w:firstLine="41"/>
              <w:contextualSpacing/>
              <w:rPr>
                <w:sz w:val="28"/>
                <w:szCs w:val="28"/>
              </w:rPr>
            </w:pPr>
            <w:r w:rsidRPr="007F32D5">
              <w:rPr>
                <w:sz w:val="28"/>
                <w:szCs w:val="28"/>
              </w:rPr>
              <w:t>чертеж основных видов изделия (виды, разрезы) с указанием основных функциональных размеров и декоративных элемен</w:t>
            </w:r>
            <w:r w:rsidRPr="007F32D5">
              <w:rPr>
                <w:sz w:val="28"/>
                <w:szCs w:val="28"/>
              </w:rPr>
              <w:softHyphen/>
              <w:t xml:space="preserve">тов, материалов изготовления; </w:t>
            </w:r>
          </w:p>
          <w:p w:rsidR="007F32D5" w:rsidRPr="007F32D5" w:rsidRDefault="007F32D5" w:rsidP="00A32C3A">
            <w:pPr>
              <w:numPr>
                <w:ilvl w:val="0"/>
                <w:numId w:val="43"/>
              </w:numPr>
              <w:spacing w:after="0"/>
              <w:ind w:left="34" w:right="55" w:firstLine="41"/>
              <w:contextualSpacing/>
              <w:rPr>
                <w:sz w:val="28"/>
                <w:szCs w:val="28"/>
              </w:rPr>
            </w:pPr>
            <w:r w:rsidRPr="007F32D5">
              <w:rPr>
                <w:sz w:val="28"/>
                <w:szCs w:val="28"/>
              </w:rPr>
              <w:t>поясни</w:t>
            </w:r>
            <w:r w:rsidRPr="007F32D5">
              <w:rPr>
                <w:sz w:val="28"/>
                <w:szCs w:val="28"/>
              </w:rPr>
              <w:softHyphen/>
              <w:t xml:space="preserve">тельная записка; </w:t>
            </w:r>
          </w:p>
          <w:p w:rsidR="007F32D5" w:rsidRPr="007F32D5" w:rsidRDefault="007F32D5" w:rsidP="00A32C3A">
            <w:pPr>
              <w:numPr>
                <w:ilvl w:val="0"/>
                <w:numId w:val="43"/>
              </w:numPr>
              <w:spacing w:after="0"/>
              <w:ind w:left="75" w:right="55" w:firstLine="0"/>
              <w:contextualSpacing/>
              <w:rPr>
                <w:sz w:val="28"/>
                <w:szCs w:val="28"/>
              </w:rPr>
            </w:pPr>
            <w:r w:rsidRPr="007F32D5">
              <w:rPr>
                <w:sz w:val="28"/>
                <w:szCs w:val="28"/>
              </w:rPr>
              <w:t>авторский надзор за изготовлением макетов (при необходимости).</w:t>
            </w:r>
          </w:p>
        </w:tc>
      </w:tr>
      <w:tr w:rsidR="009C2B54" w:rsidRPr="007F32D5" w:rsidTr="00EF170A">
        <w:trPr>
          <w:trHeight w:val="23"/>
        </w:trPr>
        <w:tc>
          <w:tcPr>
            <w:tcW w:w="595" w:type="dxa"/>
            <w:tcBorders>
              <w:top w:val="single" w:sz="4" w:space="0" w:color="auto"/>
              <w:bottom w:val="single" w:sz="4" w:space="0" w:color="auto"/>
              <w:right w:val="single" w:sz="4" w:space="0" w:color="auto"/>
            </w:tcBorders>
          </w:tcPr>
          <w:p w:rsidR="009C2B54" w:rsidRPr="007F32D5" w:rsidRDefault="009C2B54" w:rsidP="00F45A0D">
            <w:pPr>
              <w:spacing w:after="0"/>
              <w:jc w:val="center"/>
              <w:rPr>
                <w:sz w:val="28"/>
                <w:szCs w:val="28"/>
              </w:rPr>
            </w:pPr>
            <w:r w:rsidRPr="007F32D5">
              <w:rPr>
                <w:sz w:val="28"/>
                <w:szCs w:val="28"/>
              </w:rPr>
              <w:lastRenderedPageBreak/>
              <w:t>8.</w:t>
            </w:r>
          </w:p>
        </w:tc>
        <w:tc>
          <w:tcPr>
            <w:tcW w:w="9693" w:type="dxa"/>
            <w:gridSpan w:val="2"/>
            <w:tcBorders>
              <w:top w:val="single" w:sz="4" w:space="0" w:color="auto"/>
              <w:left w:val="single" w:sz="4" w:space="0" w:color="auto"/>
              <w:bottom w:val="single" w:sz="4" w:space="0" w:color="auto"/>
            </w:tcBorders>
          </w:tcPr>
          <w:p w:rsidR="009C2B54" w:rsidRPr="009C2B54" w:rsidRDefault="009C2B54" w:rsidP="009C2B54">
            <w:pPr>
              <w:tabs>
                <w:tab w:val="left" w:pos="616"/>
              </w:tabs>
              <w:jc w:val="center"/>
              <w:rPr>
                <w:b/>
                <w:sz w:val="28"/>
                <w:szCs w:val="28"/>
              </w:rPr>
            </w:pPr>
            <w:r w:rsidRPr="009C2B54">
              <w:rPr>
                <w:b/>
                <w:bCs/>
                <w:sz w:val="28"/>
                <w:szCs w:val="28"/>
              </w:rPr>
              <w:t>Задание на разработку отдельных разделов в рамках разработки раздела «Архитектурные интерьеры»</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F45A0D">
            <w:pPr>
              <w:spacing w:after="0"/>
              <w:jc w:val="center"/>
              <w:rPr>
                <w:sz w:val="28"/>
                <w:szCs w:val="28"/>
              </w:rPr>
            </w:pPr>
            <w:r w:rsidRPr="007F32D5">
              <w:rPr>
                <w:sz w:val="28"/>
                <w:szCs w:val="28"/>
              </w:rPr>
              <w:t>8.1.</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bCs/>
                <w:sz w:val="28"/>
                <w:szCs w:val="28"/>
              </w:rPr>
            </w:pPr>
            <w:r w:rsidRPr="007F32D5">
              <w:rPr>
                <w:bCs/>
                <w:sz w:val="28"/>
                <w:szCs w:val="28"/>
              </w:rPr>
              <w:t>Проект заполнений дверных проемов</w:t>
            </w:r>
          </w:p>
        </w:tc>
        <w:tc>
          <w:tcPr>
            <w:tcW w:w="7283" w:type="dxa"/>
            <w:tcBorders>
              <w:top w:val="single" w:sz="4" w:space="0" w:color="auto"/>
              <w:left w:val="single" w:sz="4" w:space="0" w:color="auto"/>
              <w:bottom w:val="single" w:sz="4" w:space="0" w:color="auto"/>
            </w:tcBorders>
          </w:tcPr>
          <w:p w:rsidR="007F32D5" w:rsidRPr="007F32D5" w:rsidRDefault="007F32D5" w:rsidP="00F45A0D">
            <w:pPr>
              <w:tabs>
                <w:tab w:val="left" w:pos="34"/>
              </w:tabs>
              <w:ind w:left="34" w:right="55"/>
              <w:rPr>
                <w:sz w:val="28"/>
                <w:szCs w:val="28"/>
              </w:rPr>
            </w:pPr>
            <w:r w:rsidRPr="007F32D5">
              <w:rPr>
                <w:sz w:val="28"/>
                <w:szCs w:val="28"/>
              </w:rPr>
              <w:t>Проект</w:t>
            </w:r>
            <w:r w:rsidRPr="007F32D5">
              <w:rPr>
                <w:b/>
                <w:sz w:val="28"/>
                <w:szCs w:val="28"/>
              </w:rPr>
              <w:t xml:space="preserve"> дверных заполнений</w:t>
            </w:r>
            <w:r w:rsidRPr="007F32D5">
              <w:rPr>
                <w:sz w:val="28"/>
                <w:szCs w:val="28"/>
              </w:rPr>
              <w:t xml:space="preserve"> выпускается как дополнение к согласованному разделу АР и должен содержать габаритные чертежи, разрезы, «обломы» и исчерпывающую техническую информацию для изготовления и монтажа дверных блоков, сформированные на отдельных листах для каждого типа и размера дверного заполнения. А также сводная спецификация оформления проемов и дверных заполнений. Должны быть соблюдены следующие требования:</w:t>
            </w:r>
          </w:p>
          <w:p w:rsidR="007F32D5" w:rsidRPr="007F32D5" w:rsidRDefault="007F32D5" w:rsidP="00A32C3A">
            <w:pPr>
              <w:numPr>
                <w:ilvl w:val="0"/>
                <w:numId w:val="46"/>
              </w:numPr>
              <w:tabs>
                <w:tab w:val="left" w:pos="34"/>
              </w:tabs>
              <w:spacing w:after="0"/>
              <w:ind w:left="34" w:right="55" w:hanging="283"/>
              <w:contextualSpacing/>
              <w:rPr>
                <w:sz w:val="28"/>
                <w:szCs w:val="28"/>
              </w:rPr>
            </w:pPr>
            <w:r w:rsidRPr="007F32D5">
              <w:rPr>
                <w:sz w:val="28"/>
                <w:szCs w:val="28"/>
              </w:rPr>
              <w:t>Чертеж должен содержать виды изделия, узлы примыкания к проему, продольный и поперечный разрезы, «взрыв-схема» (при необходимости) с указанием основных размеров изделия;</w:t>
            </w:r>
          </w:p>
          <w:p w:rsidR="007F32D5" w:rsidRPr="007F32D5" w:rsidRDefault="007F32D5" w:rsidP="00A32C3A">
            <w:pPr>
              <w:numPr>
                <w:ilvl w:val="0"/>
                <w:numId w:val="46"/>
              </w:numPr>
              <w:tabs>
                <w:tab w:val="left" w:pos="34"/>
              </w:tabs>
              <w:spacing w:after="0"/>
              <w:ind w:left="34" w:right="55" w:hanging="283"/>
              <w:contextualSpacing/>
              <w:rPr>
                <w:sz w:val="28"/>
                <w:szCs w:val="28"/>
              </w:rPr>
            </w:pPr>
            <w:r w:rsidRPr="007F32D5">
              <w:rPr>
                <w:sz w:val="28"/>
                <w:szCs w:val="28"/>
              </w:rPr>
              <w:t>В сводной спецификации и на каждом листе чертежа типового изделия должна содержаться информация в виде таблицы или пояснительной записки включающая:</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Номер проема (по маркировочному плану);</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Марка двери;</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Класс двери (</w:t>
            </w:r>
            <w:r w:rsidRPr="007F32D5">
              <w:rPr>
                <w:sz w:val="28"/>
                <w:szCs w:val="28"/>
                <w:lang w:val="en-US"/>
              </w:rPr>
              <w:t>VIP</w:t>
            </w:r>
            <w:r w:rsidRPr="007F32D5">
              <w:rPr>
                <w:sz w:val="28"/>
                <w:szCs w:val="28"/>
              </w:rPr>
              <w:t xml:space="preserve">, 1-й класс, </w:t>
            </w:r>
            <w:proofErr w:type="spellStart"/>
            <w:r w:rsidRPr="007F32D5">
              <w:rPr>
                <w:sz w:val="28"/>
                <w:szCs w:val="28"/>
              </w:rPr>
              <w:t>техн</w:t>
            </w:r>
            <w:proofErr w:type="spellEnd"/>
            <w:proofErr w:type="gramStart"/>
            <w:r w:rsidRPr="007F32D5">
              <w:rPr>
                <w:sz w:val="28"/>
                <w:szCs w:val="28"/>
              </w:rPr>
              <w:t>.</w:t>
            </w:r>
            <w:proofErr w:type="gramEnd"/>
            <w:r w:rsidRPr="007F32D5">
              <w:rPr>
                <w:sz w:val="28"/>
                <w:szCs w:val="28"/>
              </w:rPr>
              <w:t xml:space="preserve"> и т.д.);</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 xml:space="preserve">Тип двери (глухой, </w:t>
            </w:r>
            <w:proofErr w:type="spellStart"/>
            <w:r w:rsidRPr="007F32D5">
              <w:rPr>
                <w:sz w:val="28"/>
                <w:szCs w:val="28"/>
              </w:rPr>
              <w:t>остекл</w:t>
            </w:r>
            <w:proofErr w:type="spellEnd"/>
            <w:r w:rsidRPr="007F32D5">
              <w:rPr>
                <w:sz w:val="28"/>
                <w:szCs w:val="28"/>
              </w:rPr>
              <w:t>, дерев, метал);</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Номера помещений и место установки блока;</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Открывание;</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Габариты проема;</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Габарит дверного блока по коробке;</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 xml:space="preserve">Вид лицевой облицовки и отделки; </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Наличие дверного порога (с указанием типа, артикула, способа крепления);</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Уплотнитель (тип, количество контуров);</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Пожарные требования к дверному заполнению;</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Требования по СКУД;</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Требования по звукоизоляции;</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Тип формирования откосов (</w:t>
            </w:r>
            <w:proofErr w:type="spellStart"/>
            <w:r w:rsidRPr="007F32D5">
              <w:rPr>
                <w:sz w:val="28"/>
                <w:szCs w:val="28"/>
              </w:rPr>
              <w:t>штукат</w:t>
            </w:r>
            <w:proofErr w:type="spellEnd"/>
            <w:r w:rsidRPr="007F32D5">
              <w:rPr>
                <w:sz w:val="28"/>
                <w:szCs w:val="28"/>
              </w:rPr>
              <w:t xml:space="preserve">., </w:t>
            </w:r>
            <w:proofErr w:type="spellStart"/>
            <w:r w:rsidRPr="007F32D5">
              <w:rPr>
                <w:sz w:val="28"/>
                <w:szCs w:val="28"/>
              </w:rPr>
              <w:t>доборн</w:t>
            </w:r>
            <w:proofErr w:type="spellEnd"/>
            <w:r w:rsidRPr="007F32D5">
              <w:rPr>
                <w:sz w:val="28"/>
                <w:szCs w:val="28"/>
              </w:rPr>
              <w:t>. панели);</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Площади панелей облицовки дверного откоса (</w:t>
            </w:r>
            <w:proofErr w:type="spellStart"/>
            <w:r w:rsidRPr="007F32D5">
              <w:rPr>
                <w:sz w:val="28"/>
                <w:szCs w:val="28"/>
              </w:rPr>
              <w:t>доборных</w:t>
            </w:r>
            <w:proofErr w:type="spellEnd"/>
            <w:r w:rsidRPr="007F32D5">
              <w:rPr>
                <w:sz w:val="28"/>
                <w:szCs w:val="28"/>
              </w:rPr>
              <w:t xml:space="preserve"> панелей);</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u w:val="single"/>
              </w:rPr>
            </w:pPr>
            <w:r w:rsidRPr="007F32D5">
              <w:rPr>
                <w:sz w:val="28"/>
                <w:szCs w:val="28"/>
              </w:rPr>
              <w:t>Информация о наличниках (кол-во комплектов);</w:t>
            </w:r>
          </w:p>
          <w:p w:rsidR="007F32D5" w:rsidRPr="007F32D5" w:rsidRDefault="007F32D5" w:rsidP="00A32C3A">
            <w:pPr>
              <w:numPr>
                <w:ilvl w:val="0"/>
                <w:numId w:val="47"/>
              </w:numPr>
              <w:tabs>
                <w:tab w:val="clear" w:pos="1152"/>
                <w:tab w:val="left" w:pos="34"/>
                <w:tab w:val="num" w:pos="742"/>
                <w:tab w:val="left" w:pos="4155"/>
              </w:tabs>
              <w:spacing w:after="0"/>
              <w:ind w:left="34" w:right="55" w:hanging="284"/>
              <w:jc w:val="left"/>
              <w:rPr>
                <w:sz w:val="28"/>
                <w:szCs w:val="28"/>
              </w:rPr>
            </w:pPr>
            <w:r w:rsidRPr="007F32D5">
              <w:rPr>
                <w:sz w:val="28"/>
                <w:szCs w:val="28"/>
              </w:rPr>
              <w:t>Фурнитура:</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Замок (кол-во, тип, цвет лицевой планки);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lastRenderedPageBreak/>
              <w:t>Ручка (кол-во, тип, материал, цвет, особенности отделки);</w:t>
            </w:r>
          </w:p>
          <w:p w:rsidR="007F32D5" w:rsidRPr="009C68A5" w:rsidRDefault="007F32D5" w:rsidP="009C68A5">
            <w:pPr>
              <w:tabs>
                <w:tab w:val="left" w:pos="34"/>
                <w:tab w:val="left" w:pos="1026"/>
              </w:tabs>
              <w:spacing w:after="0"/>
              <w:ind w:left="34" w:right="55"/>
              <w:jc w:val="left"/>
              <w:rPr>
                <w:sz w:val="28"/>
                <w:szCs w:val="28"/>
                <w:highlight w:val="yellow"/>
              </w:rPr>
            </w:pPr>
            <w:r w:rsidRPr="007F32D5">
              <w:rPr>
                <w:sz w:val="28"/>
                <w:szCs w:val="28"/>
              </w:rPr>
              <w:t xml:space="preserve">Цилиндр (кол-во, тип, размер, материал (цвет), </w:t>
            </w:r>
            <w:r w:rsidR="00ED21EC">
              <w:rPr>
                <w:sz w:val="28"/>
                <w:szCs w:val="28"/>
              </w:rPr>
              <w:t>и</w:t>
            </w:r>
            <w:r w:rsidRPr="009C68A5">
              <w:rPr>
                <w:sz w:val="28"/>
                <w:szCs w:val="28"/>
              </w:rPr>
              <w:t>нформация о мастер</w:t>
            </w:r>
            <w:r w:rsidR="00F45A0D" w:rsidRPr="009C68A5">
              <w:rPr>
                <w:sz w:val="28"/>
                <w:szCs w:val="28"/>
              </w:rPr>
              <w:t>-</w:t>
            </w:r>
            <w:r w:rsidRPr="009C68A5">
              <w:rPr>
                <w:sz w:val="28"/>
                <w:szCs w:val="28"/>
              </w:rPr>
              <w:t>системе);</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Завертка (кол-во, материал, цвет, особенности отделки);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Накладка на цилиндр (кол-во, материал, цвет, особенности отделки);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Доводчик, фиксатор (кол-во, тип, артикул, необходимое усилие);</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Дверной упор (кол-во, тип, материал, цвет, особенности отделки);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Петли (кол-во, тип, артикул, открывание).</w:t>
            </w:r>
          </w:p>
          <w:p w:rsidR="007F32D5" w:rsidRPr="007F32D5" w:rsidRDefault="007F32D5" w:rsidP="00A32C3A">
            <w:pPr>
              <w:numPr>
                <w:ilvl w:val="0"/>
                <w:numId w:val="46"/>
              </w:numPr>
              <w:tabs>
                <w:tab w:val="left" w:pos="34"/>
                <w:tab w:val="left" w:pos="742"/>
              </w:tabs>
              <w:spacing w:after="0"/>
              <w:ind w:left="34" w:right="55" w:hanging="283"/>
              <w:contextualSpacing/>
              <w:jc w:val="left"/>
              <w:rPr>
                <w:sz w:val="28"/>
                <w:szCs w:val="28"/>
              </w:rPr>
            </w:pPr>
            <w:r w:rsidRPr="007F32D5">
              <w:rPr>
                <w:sz w:val="28"/>
                <w:szCs w:val="28"/>
              </w:rPr>
              <w:t>На каждом виде или разрезе должна быть обозначена используемая фурнитура с привязками, также ссылка на типовые чертежи и схемы врезки для всех видов фурнитуры.</w:t>
            </w:r>
          </w:p>
          <w:p w:rsidR="007F32D5" w:rsidRPr="007F32D5" w:rsidRDefault="007F32D5" w:rsidP="00A32C3A">
            <w:pPr>
              <w:numPr>
                <w:ilvl w:val="0"/>
                <w:numId w:val="46"/>
              </w:numPr>
              <w:tabs>
                <w:tab w:val="left" w:pos="34"/>
                <w:tab w:val="left" w:pos="742"/>
              </w:tabs>
              <w:spacing w:after="0"/>
              <w:ind w:left="34" w:right="55" w:hanging="283"/>
              <w:contextualSpacing/>
              <w:jc w:val="left"/>
              <w:rPr>
                <w:sz w:val="28"/>
                <w:szCs w:val="28"/>
              </w:rPr>
            </w:pPr>
            <w:r w:rsidRPr="007F32D5">
              <w:rPr>
                <w:sz w:val="28"/>
                <w:szCs w:val="28"/>
              </w:rPr>
              <w:t>Обязательно включение в состав проекта следующей информации, выполненной на отдельном (</w:t>
            </w:r>
            <w:proofErr w:type="spellStart"/>
            <w:r w:rsidRPr="007F32D5">
              <w:rPr>
                <w:sz w:val="28"/>
                <w:szCs w:val="28"/>
              </w:rPr>
              <w:t>ых</w:t>
            </w:r>
            <w:proofErr w:type="spellEnd"/>
            <w:r w:rsidRPr="007F32D5">
              <w:rPr>
                <w:sz w:val="28"/>
                <w:szCs w:val="28"/>
              </w:rPr>
              <w:t>) листах:</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поэтажные маркировочные планы с индивидуальной нумерацией дверных заполнений и стороны открывания, так же с разбивкой дверных блоков по индивидуальному принципу (СКУД, системы мастер ключ, класса дверей, пожарные требования или иному принципу);</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 xml:space="preserve">сводная спецификация декоративных элементов, особой отделки (при наличии); </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отдельные листы спецификации необходимые для тендера, (спецификация цилиндровых механизмов, спецификация изделий индивидуального изготовления и пр.);</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частные технические задания на подготовку фронта работ, установку дополнительных закладных элементов, выводы электропитания, (при необходимости);</w:t>
            </w:r>
          </w:p>
          <w:p w:rsidR="007F32D5" w:rsidRPr="007F32D5" w:rsidRDefault="007F32D5" w:rsidP="00F45A0D">
            <w:pPr>
              <w:tabs>
                <w:tab w:val="left" w:pos="34"/>
              </w:tabs>
              <w:ind w:left="34" w:right="55"/>
              <w:rPr>
                <w:sz w:val="28"/>
                <w:szCs w:val="28"/>
              </w:rPr>
            </w:pPr>
            <w:r w:rsidRPr="007F32D5">
              <w:rPr>
                <w:sz w:val="28"/>
                <w:szCs w:val="28"/>
              </w:rPr>
              <w:t>для каждой  позиции сложной фурнитуры обязательно приложение на отдельных листах от завода изготовителя, содержащее информацию о внешнем виде (фото), схема-чертеж с указанием габаритных размеров, схемы для врезки, цвет технические особенности.</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F45A0D">
            <w:pPr>
              <w:jc w:val="center"/>
              <w:rPr>
                <w:sz w:val="28"/>
                <w:szCs w:val="28"/>
              </w:rPr>
            </w:pPr>
            <w:r w:rsidRPr="007F32D5">
              <w:rPr>
                <w:sz w:val="28"/>
                <w:szCs w:val="28"/>
              </w:rPr>
              <w:lastRenderedPageBreak/>
              <w:t>8.2</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sz w:val="28"/>
                <w:szCs w:val="28"/>
              </w:rPr>
            </w:pPr>
            <w:r w:rsidRPr="007F32D5">
              <w:rPr>
                <w:sz w:val="28"/>
                <w:szCs w:val="28"/>
              </w:rPr>
              <w:t>Проект облицовки стен и потолков декоративными панелями</w:t>
            </w:r>
          </w:p>
        </w:tc>
        <w:tc>
          <w:tcPr>
            <w:tcW w:w="7283" w:type="dxa"/>
            <w:tcBorders>
              <w:top w:val="single" w:sz="4" w:space="0" w:color="auto"/>
              <w:left w:val="single" w:sz="4" w:space="0" w:color="auto"/>
              <w:bottom w:val="single" w:sz="4" w:space="0" w:color="auto"/>
            </w:tcBorders>
          </w:tcPr>
          <w:p w:rsidR="007F32D5" w:rsidRPr="007F32D5" w:rsidRDefault="007F32D5" w:rsidP="007F32D5">
            <w:pPr>
              <w:tabs>
                <w:tab w:val="left" w:pos="459"/>
              </w:tabs>
              <w:ind w:left="34" w:right="252" w:firstLine="283"/>
              <w:rPr>
                <w:sz w:val="28"/>
                <w:szCs w:val="28"/>
              </w:rPr>
            </w:pPr>
            <w:r w:rsidRPr="007F32D5">
              <w:rPr>
                <w:b/>
                <w:sz w:val="28"/>
                <w:szCs w:val="28"/>
              </w:rPr>
              <w:t xml:space="preserve">Проект облицовки стен и потолков декоративными панелями </w:t>
            </w:r>
            <w:r w:rsidRPr="007F32D5">
              <w:rPr>
                <w:sz w:val="28"/>
                <w:szCs w:val="28"/>
              </w:rPr>
              <w:t>(встроенная мебель, плинтусы, экраны приборов отопления, карнизы)</w:t>
            </w:r>
            <w:r w:rsidRPr="007F32D5">
              <w:rPr>
                <w:b/>
                <w:sz w:val="28"/>
                <w:szCs w:val="28"/>
              </w:rPr>
              <w:t xml:space="preserve"> </w:t>
            </w:r>
            <w:r w:rsidRPr="007F32D5">
              <w:rPr>
                <w:sz w:val="28"/>
                <w:szCs w:val="28"/>
              </w:rPr>
              <w:t xml:space="preserve">должен содержать габаритные чертежи, разрезы, «обломы» и исчерпывающую визуально-техническую информацию </w:t>
            </w:r>
            <w:r w:rsidRPr="007F32D5">
              <w:rPr>
                <w:sz w:val="28"/>
                <w:szCs w:val="28"/>
              </w:rPr>
              <w:lastRenderedPageBreak/>
              <w:t>для изготовления и монтажа изделий. Выпустить сводную спецификацию изделий. Выполнить следующие требования:</w:t>
            </w:r>
          </w:p>
          <w:p w:rsidR="007F32D5" w:rsidRPr="007F32D5" w:rsidRDefault="007F32D5" w:rsidP="00A32C3A">
            <w:pPr>
              <w:numPr>
                <w:ilvl w:val="0"/>
                <w:numId w:val="51"/>
              </w:numPr>
              <w:spacing w:after="0"/>
              <w:ind w:left="34" w:right="252" w:firstLine="306"/>
              <w:contextualSpacing/>
              <w:rPr>
                <w:sz w:val="28"/>
                <w:szCs w:val="28"/>
              </w:rPr>
            </w:pPr>
            <w:r w:rsidRPr="007F32D5">
              <w:rPr>
                <w:sz w:val="28"/>
                <w:szCs w:val="28"/>
              </w:rPr>
              <w:t>Чертеж должен содержать виды изделия, узлы примыкания к дверным и оконным проемам, продольный и поперечный разрезы, «взрыв-схема» (при необходимости), а также с указанием основных размеров изделия и площадей. Формировать на отдельных листах для каждого помещения;</w:t>
            </w:r>
          </w:p>
          <w:p w:rsidR="007F32D5" w:rsidRPr="007F32D5" w:rsidRDefault="007F32D5" w:rsidP="00A32C3A">
            <w:pPr>
              <w:numPr>
                <w:ilvl w:val="0"/>
                <w:numId w:val="51"/>
              </w:numPr>
              <w:spacing w:after="0"/>
              <w:ind w:left="75" w:right="252" w:hanging="41"/>
              <w:contextualSpacing/>
              <w:rPr>
                <w:sz w:val="28"/>
                <w:szCs w:val="28"/>
              </w:rPr>
            </w:pPr>
            <w:r w:rsidRPr="007F32D5">
              <w:rPr>
                <w:sz w:val="28"/>
                <w:szCs w:val="28"/>
              </w:rPr>
              <w:t>На каждом листе должна содержаться информация в виде таблицы или пояснительной записки:</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Материал;</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Вид отделки;</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Площади по типам материалов;</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Способ монтажа;</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Узлы сопряжений;</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Спецификация декоративных элементов;</w:t>
            </w:r>
          </w:p>
          <w:p w:rsidR="007F32D5" w:rsidRPr="007F32D5" w:rsidRDefault="007F32D5" w:rsidP="00A32C3A">
            <w:pPr>
              <w:numPr>
                <w:ilvl w:val="0"/>
                <w:numId w:val="45"/>
              </w:numPr>
              <w:tabs>
                <w:tab w:val="clear" w:pos="1152"/>
                <w:tab w:val="num" w:pos="601"/>
              </w:tabs>
              <w:spacing w:after="0"/>
              <w:ind w:left="75" w:right="252" w:hanging="41"/>
              <w:rPr>
                <w:sz w:val="28"/>
                <w:szCs w:val="28"/>
              </w:rPr>
            </w:pPr>
            <w:r w:rsidRPr="007F32D5">
              <w:rPr>
                <w:sz w:val="28"/>
                <w:szCs w:val="28"/>
              </w:rPr>
              <w:t>частные технические задания на подготовку фронта работ, установку дополнительных закладных элементов, выводы сетей, привязки лючков, светильников и прочих оконечных устройств (по заданиям и согласованию со смежными инженерными разделами);</w:t>
            </w:r>
          </w:p>
          <w:p w:rsidR="007F32D5" w:rsidRPr="007F32D5" w:rsidRDefault="007F32D5" w:rsidP="00A32C3A">
            <w:pPr>
              <w:numPr>
                <w:ilvl w:val="0"/>
                <w:numId w:val="50"/>
              </w:numPr>
              <w:tabs>
                <w:tab w:val="left" w:pos="601"/>
              </w:tabs>
              <w:spacing w:after="0"/>
              <w:ind w:left="75" w:right="252" w:hanging="41"/>
              <w:contextualSpacing/>
              <w:rPr>
                <w:sz w:val="28"/>
                <w:szCs w:val="28"/>
              </w:rPr>
            </w:pPr>
            <w:r w:rsidRPr="007F32D5">
              <w:rPr>
                <w:sz w:val="28"/>
                <w:szCs w:val="28"/>
              </w:rPr>
              <w:t xml:space="preserve">листы </w:t>
            </w:r>
            <w:proofErr w:type="spellStart"/>
            <w:r w:rsidRPr="007F32D5">
              <w:rPr>
                <w:sz w:val="28"/>
                <w:szCs w:val="28"/>
              </w:rPr>
              <w:t>погонажных</w:t>
            </w:r>
            <w:proofErr w:type="spellEnd"/>
            <w:r w:rsidRPr="007F32D5">
              <w:rPr>
                <w:sz w:val="28"/>
                <w:szCs w:val="28"/>
              </w:rPr>
              <w:t xml:space="preserve"> изделий, карты золочения, особой отделки (при наличии);</w:t>
            </w:r>
          </w:p>
          <w:p w:rsidR="007F32D5" w:rsidRPr="007F32D5" w:rsidRDefault="007F32D5" w:rsidP="007F32D5">
            <w:pPr>
              <w:rPr>
                <w:sz w:val="28"/>
                <w:szCs w:val="28"/>
              </w:rPr>
            </w:pPr>
            <w:r w:rsidRPr="007F32D5">
              <w:rPr>
                <w:sz w:val="28"/>
                <w:szCs w:val="28"/>
              </w:rPr>
              <w:t>Для каждой  позиции сложной фурнитуры обязательно приложение на отдельных листах от завода изготовителя, содержащее информацию о внешнем виде (фото), схема-чертеж с указанием габаритных размеров, схемы для врезки, цвет технические особенности.</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F45A0D" w:rsidRDefault="00F45A0D" w:rsidP="00F45A0D">
            <w:pPr>
              <w:jc w:val="center"/>
              <w:rPr>
                <w:sz w:val="28"/>
                <w:szCs w:val="28"/>
              </w:rPr>
            </w:pPr>
            <w:r>
              <w:rPr>
                <w:sz w:val="28"/>
                <w:szCs w:val="28"/>
              </w:rPr>
              <w:lastRenderedPageBreak/>
              <w:t>9</w:t>
            </w:r>
          </w:p>
        </w:tc>
        <w:tc>
          <w:tcPr>
            <w:tcW w:w="2410" w:type="dxa"/>
            <w:tcBorders>
              <w:top w:val="single" w:sz="4" w:space="0" w:color="auto"/>
              <w:left w:val="single" w:sz="4" w:space="0" w:color="auto"/>
              <w:bottom w:val="single" w:sz="4" w:space="0" w:color="auto"/>
              <w:right w:val="single" w:sz="4" w:space="0" w:color="auto"/>
            </w:tcBorders>
          </w:tcPr>
          <w:p w:rsidR="007F32D5" w:rsidRPr="00F45A0D" w:rsidRDefault="007F32D5" w:rsidP="007F32D5">
            <w:pPr>
              <w:rPr>
                <w:sz w:val="28"/>
                <w:szCs w:val="28"/>
              </w:rPr>
            </w:pPr>
            <w:r w:rsidRPr="00F45A0D">
              <w:rPr>
                <w:sz w:val="28"/>
                <w:szCs w:val="28"/>
              </w:rPr>
              <w:t>Авторское сопровождение проекта архитектурных интерьеров</w:t>
            </w:r>
          </w:p>
        </w:tc>
        <w:tc>
          <w:tcPr>
            <w:tcW w:w="7283" w:type="dxa"/>
            <w:tcBorders>
              <w:top w:val="single" w:sz="4" w:space="0" w:color="auto"/>
              <w:left w:val="single" w:sz="4" w:space="0" w:color="auto"/>
              <w:bottom w:val="single" w:sz="4" w:space="0" w:color="auto"/>
            </w:tcBorders>
          </w:tcPr>
          <w:p w:rsidR="007F32D5" w:rsidRPr="007F32D5" w:rsidRDefault="007F32D5" w:rsidP="007F32D5">
            <w:pPr>
              <w:tabs>
                <w:tab w:val="left" w:pos="616"/>
              </w:tabs>
              <w:rPr>
                <w:sz w:val="28"/>
                <w:szCs w:val="28"/>
              </w:rPr>
            </w:pPr>
            <w:r w:rsidRPr="007F32D5">
              <w:rPr>
                <w:sz w:val="28"/>
                <w:szCs w:val="28"/>
              </w:rPr>
              <w:t>В объеме работ предусмотрено и должно быть учтено Авторское сопровождение проекта в объеме:</w:t>
            </w:r>
          </w:p>
          <w:p w:rsidR="007F32D5" w:rsidRPr="007F32D5" w:rsidRDefault="007F32D5" w:rsidP="00A32C3A">
            <w:pPr>
              <w:numPr>
                <w:ilvl w:val="0"/>
                <w:numId w:val="13"/>
              </w:numPr>
              <w:tabs>
                <w:tab w:val="left" w:pos="240"/>
                <w:tab w:val="left" w:pos="459"/>
              </w:tabs>
              <w:spacing w:after="0"/>
              <w:ind w:left="34" w:firstLine="0"/>
              <w:jc w:val="left"/>
              <w:rPr>
                <w:sz w:val="28"/>
                <w:szCs w:val="28"/>
              </w:rPr>
            </w:pPr>
            <w:r w:rsidRPr="007F32D5">
              <w:rPr>
                <w:sz w:val="28"/>
                <w:szCs w:val="28"/>
              </w:rPr>
              <w:t>выдача строительных заданий и ЧТЗ;</w:t>
            </w:r>
          </w:p>
          <w:p w:rsidR="007F32D5" w:rsidRPr="007F32D5" w:rsidRDefault="007F32D5" w:rsidP="00A32C3A">
            <w:pPr>
              <w:numPr>
                <w:ilvl w:val="0"/>
                <w:numId w:val="13"/>
              </w:numPr>
              <w:tabs>
                <w:tab w:val="left" w:pos="240"/>
                <w:tab w:val="left" w:pos="459"/>
              </w:tabs>
              <w:spacing w:after="0"/>
              <w:ind w:left="34" w:firstLine="0"/>
              <w:jc w:val="left"/>
              <w:rPr>
                <w:sz w:val="28"/>
                <w:szCs w:val="28"/>
              </w:rPr>
            </w:pPr>
            <w:r w:rsidRPr="007F32D5">
              <w:rPr>
                <w:sz w:val="28"/>
                <w:szCs w:val="28"/>
              </w:rPr>
              <w:t>надзор за изготовлением и согласование чертежей РД и КД (смежных разделов и производств заказного оборудования) для помещений, входящих в состав проекта;</w:t>
            </w:r>
          </w:p>
          <w:p w:rsidR="007F32D5" w:rsidRDefault="007F32D5" w:rsidP="00A32C3A">
            <w:pPr>
              <w:numPr>
                <w:ilvl w:val="0"/>
                <w:numId w:val="13"/>
              </w:numPr>
              <w:tabs>
                <w:tab w:val="left" w:pos="240"/>
                <w:tab w:val="left" w:pos="459"/>
              </w:tabs>
              <w:spacing w:after="0"/>
              <w:ind w:left="34" w:firstLine="0"/>
              <w:jc w:val="left"/>
              <w:rPr>
                <w:sz w:val="28"/>
                <w:szCs w:val="28"/>
              </w:rPr>
            </w:pPr>
            <w:r w:rsidRPr="007F32D5">
              <w:rPr>
                <w:sz w:val="28"/>
                <w:szCs w:val="28"/>
              </w:rPr>
              <w:t>внесение изменений в утвержденный к производству работ комплект РД в случае изменения исходных данных в ходе строительства.</w:t>
            </w:r>
          </w:p>
          <w:p w:rsidR="00E61F5B" w:rsidRPr="007F32D5" w:rsidRDefault="00E61F5B" w:rsidP="00E61F5B">
            <w:pPr>
              <w:tabs>
                <w:tab w:val="left" w:pos="240"/>
                <w:tab w:val="left" w:pos="459"/>
              </w:tabs>
              <w:spacing w:after="0"/>
              <w:jc w:val="left"/>
              <w:rPr>
                <w:sz w:val="28"/>
                <w:szCs w:val="28"/>
              </w:rPr>
            </w:pPr>
          </w:p>
        </w:tc>
      </w:tr>
    </w:tbl>
    <w:p w:rsidR="007F32D5" w:rsidRDefault="007F32D5" w:rsidP="007F32D5">
      <w:pPr>
        <w:ind w:firstLine="570"/>
        <w:jc w:val="center"/>
        <w:rPr>
          <w:b/>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5392"/>
      </w:tblGrid>
      <w:tr w:rsidR="00192BC6" w:rsidRPr="000D1134" w:rsidTr="00272694">
        <w:tc>
          <w:tcPr>
            <w:tcW w:w="4813" w:type="dxa"/>
          </w:tcPr>
          <w:p w:rsidR="00192BC6" w:rsidRPr="000D1134" w:rsidRDefault="00192BC6" w:rsidP="00272694">
            <w:pPr>
              <w:rPr>
                <w:sz w:val="28"/>
                <w:szCs w:val="28"/>
              </w:rPr>
            </w:pPr>
            <w:r w:rsidRPr="000D1134">
              <w:rPr>
                <w:sz w:val="28"/>
                <w:szCs w:val="28"/>
              </w:rPr>
              <w:lastRenderedPageBreak/>
              <w:t>Начальник научно-реставрационного и проектного центра – главный архитектор</w:t>
            </w:r>
          </w:p>
          <w:p w:rsidR="00192BC6" w:rsidRDefault="00192BC6" w:rsidP="00272694">
            <w:pPr>
              <w:rPr>
                <w:sz w:val="28"/>
                <w:szCs w:val="28"/>
              </w:rPr>
            </w:pPr>
          </w:p>
          <w:p w:rsidR="00192BC6" w:rsidRPr="000D1134" w:rsidRDefault="00192BC6" w:rsidP="00272694">
            <w:pPr>
              <w:rPr>
                <w:sz w:val="28"/>
                <w:szCs w:val="28"/>
              </w:rPr>
            </w:pPr>
          </w:p>
        </w:tc>
        <w:tc>
          <w:tcPr>
            <w:tcW w:w="5393" w:type="dxa"/>
          </w:tcPr>
          <w:p w:rsidR="00192BC6" w:rsidRPr="000D1134" w:rsidRDefault="00192BC6" w:rsidP="00272694">
            <w:pPr>
              <w:jc w:val="right"/>
              <w:rPr>
                <w:sz w:val="28"/>
                <w:szCs w:val="28"/>
              </w:rPr>
            </w:pPr>
            <w:r w:rsidRPr="000D1134">
              <w:rPr>
                <w:sz w:val="28"/>
                <w:szCs w:val="28"/>
              </w:rPr>
              <w:t>Вострокнутова О.Ю.</w:t>
            </w:r>
          </w:p>
        </w:tc>
      </w:tr>
      <w:tr w:rsidR="00192BC6" w:rsidRPr="000D1134" w:rsidTr="00272694">
        <w:tc>
          <w:tcPr>
            <w:tcW w:w="4813" w:type="dxa"/>
          </w:tcPr>
          <w:p w:rsidR="00192BC6" w:rsidRPr="000D1134" w:rsidRDefault="00192BC6" w:rsidP="00272694">
            <w:pPr>
              <w:rPr>
                <w:sz w:val="28"/>
                <w:szCs w:val="28"/>
              </w:rPr>
            </w:pPr>
            <w:r w:rsidRPr="000D1134">
              <w:rPr>
                <w:sz w:val="28"/>
                <w:szCs w:val="28"/>
              </w:rPr>
              <w:t>Заместитель начальника центра заказчика-застройщика</w:t>
            </w:r>
          </w:p>
          <w:p w:rsidR="00192BC6" w:rsidRPr="000D1134" w:rsidRDefault="00192BC6" w:rsidP="00272694">
            <w:pPr>
              <w:rPr>
                <w:sz w:val="28"/>
                <w:szCs w:val="28"/>
              </w:rPr>
            </w:pPr>
          </w:p>
          <w:p w:rsidR="00192BC6" w:rsidRPr="000D1134" w:rsidRDefault="00192BC6" w:rsidP="00272694">
            <w:pPr>
              <w:rPr>
                <w:sz w:val="28"/>
                <w:szCs w:val="28"/>
              </w:rPr>
            </w:pPr>
          </w:p>
        </w:tc>
        <w:tc>
          <w:tcPr>
            <w:tcW w:w="5393" w:type="dxa"/>
          </w:tcPr>
          <w:p w:rsidR="00192BC6" w:rsidRPr="000D1134" w:rsidRDefault="00192BC6" w:rsidP="00272694">
            <w:pPr>
              <w:jc w:val="right"/>
              <w:rPr>
                <w:sz w:val="28"/>
                <w:szCs w:val="28"/>
              </w:rPr>
            </w:pPr>
            <w:r w:rsidRPr="000D1134">
              <w:rPr>
                <w:sz w:val="28"/>
                <w:szCs w:val="28"/>
              </w:rPr>
              <w:t>Лукьянов С.В.</w:t>
            </w:r>
          </w:p>
        </w:tc>
      </w:tr>
      <w:tr w:rsidR="00192BC6" w:rsidRPr="000D1134" w:rsidTr="00272694">
        <w:tc>
          <w:tcPr>
            <w:tcW w:w="4813" w:type="dxa"/>
          </w:tcPr>
          <w:p w:rsidR="00192BC6" w:rsidRPr="000D1134" w:rsidRDefault="00192BC6" w:rsidP="00272694">
            <w:pPr>
              <w:rPr>
                <w:sz w:val="28"/>
                <w:szCs w:val="28"/>
              </w:rPr>
            </w:pPr>
            <w:r w:rsidRPr="000D1134">
              <w:rPr>
                <w:sz w:val="28"/>
                <w:szCs w:val="28"/>
              </w:rPr>
              <w:t xml:space="preserve">Специалист научно-реставрационного и проектного центра </w:t>
            </w:r>
          </w:p>
        </w:tc>
        <w:tc>
          <w:tcPr>
            <w:tcW w:w="5393" w:type="dxa"/>
          </w:tcPr>
          <w:p w:rsidR="00192BC6" w:rsidRPr="000D1134" w:rsidRDefault="00192BC6" w:rsidP="00272694">
            <w:pPr>
              <w:jc w:val="right"/>
              <w:rPr>
                <w:sz w:val="28"/>
                <w:szCs w:val="28"/>
              </w:rPr>
            </w:pPr>
            <w:proofErr w:type="spellStart"/>
            <w:r w:rsidRPr="000D1134">
              <w:rPr>
                <w:sz w:val="28"/>
                <w:szCs w:val="28"/>
              </w:rPr>
              <w:t>Айрапетянц</w:t>
            </w:r>
            <w:proofErr w:type="spellEnd"/>
            <w:r w:rsidRPr="000D1134">
              <w:rPr>
                <w:sz w:val="28"/>
                <w:szCs w:val="28"/>
              </w:rPr>
              <w:t xml:space="preserve"> Л.В.</w:t>
            </w:r>
          </w:p>
        </w:tc>
      </w:tr>
    </w:tbl>
    <w:p w:rsidR="007F32D5" w:rsidRPr="00F611D6" w:rsidRDefault="007F32D5" w:rsidP="007F32D5"/>
    <w:sectPr w:rsidR="007F32D5" w:rsidRPr="00F611D6" w:rsidSect="00206B07">
      <w:headerReference w:type="default" r:id="rId9"/>
      <w:footerReference w:type="default" r:id="rId10"/>
      <w:pgSz w:w="11906" w:h="16838"/>
      <w:pgMar w:top="1135" w:right="567" w:bottom="851" w:left="1134" w:header="568"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DA5" w:rsidRDefault="007B4DA5">
      <w:pPr>
        <w:spacing w:after="0"/>
      </w:pPr>
      <w:r>
        <w:separator/>
      </w:r>
    </w:p>
  </w:endnote>
  <w:endnote w:type="continuationSeparator" w:id="0">
    <w:p w:rsidR="007B4DA5" w:rsidRDefault="007B4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Grande CY">
    <w:altName w:val="Times New Roman"/>
    <w:panose1 w:val="00000000000000000000"/>
    <w:charset w:val="59"/>
    <w:family w:val="auto"/>
    <w:notTrueType/>
    <w:pitch w:val="variable"/>
    <w:sig w:usb0="00000001"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11F" w:rsidRDefault="0030011F">
    <w:pPr>
      <w:pStyle w:val="afa"/>
      <w:jc w:val="center"/>
    </w:pPr>
  </w:p>
  <w:p w:rsidR="0030011F" w:rsidRDefault="0030011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DA5" w:rsidRDefault="007B4DA5">
      <w:pPr>
        <w:spacing w:after="0"/>
      </w:pPr>
      <w:r>
        <w:separator/>
      </w:r>
    </w:p>
  </w:footnote>
  <w:footnote w:type="continuationSeparator" w:id="0">
    <w:p w:rsidR="007B4DA5" w:rsidRDefault="007B4D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11F" w:rsidRPr="0088535C" w:rsidRDefault="0030011F" w:rsidP="00206B07">
    <w:pPr>
      <w:pStyle w:val="af8"/>
      <w:tabs>
        <w:tab w:val="left" w:pos="3930"/>
        <w:tab w:val="right" w:pos="10205"/>
      </w:tabs>
      <w:jc w:val="left"/>
      <w:rPr>
        <w:sz w:val="22"/>
        <w:szCs w:val="22"/>
      </w:rPr>
    </w:pPr>
    <w:r>
      <w:rPr>
        <w:sz w:val="22"/>
        <w:szCs w:val="22"/>
      </w:rPr>
      <w:tab/>
    </w:r>
    <w:r>
      <w:rPr>
        <w:sz w:val="22"/>
        <w:szCs w:val="22"/>
      </w:rPr>
      <w:tab/>
    </w:r>
    <w:r>
      <w:rPr>
        <w:sz w:val="22"/>
        <w:szCs w:val="22"/>
      </w:rPr>
      <w:tab/>
    </w:r>
    <w:r w:rsidRPr="0088535C">
      <w:rPr>
        <w:sz w:val="22"/>
        <w:szCs w:val="22"/>
      </w:rPr>
      <w:t xml:space="preserve"> </w:t>
    </w:r>
  </w:p>
  <w:p w:rsidR="0030011F" w:rsidRDefault="0030011F">
    <w:pPr>
      <w:pStyle w:val="af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1" w15:restartNumberingAfterBreak="0">
    <w:nsid w:val="00060E98"/>
    <w:multiLevelType w:val="hybridMultilevel"/>
    <w:tmpl w:val="D15C4634"/>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25931B1"/>
    <w:multiLevelType w:val="hybridMultilevel"/>
    <w:tmpl w:val="368E560C"/>
    <w:lvl w:ilvl="0" w:tplc="FEF0EB2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03CC5EC8"/>
    <w:multiLevelType w:val="hybridMultilevel"/>
    <w:tmpl w:val="14EA92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19011F"/>
    <w:multiLevelType w:val="multilevel"/>
    <w:tmpl w:val="8D7AF5A2"/>
    <w:lvl w:ilvl="0">
      <w:start w:val="1"/>
      <w:numFmt w:val="decimal"/>
      <w:pStyle w:val="1"/>
      <w:lvlText w:val="СТАТЬЯ %1."/>
      <w:lvlJc w:val="left"/>
      <w:pPr>
        <w:tabs>
          <w:tab w:val="num" w:pos="1621"/>
        </w:tabs>
        <w:ind w:left="748" w:hanging="567"/>
      </w:pPr>
      <w:rPr>
        <w:rFonts w:ascii="Times New Roman" w:hAnsi="Times New Roman" w:cs="Times New Roman" w:hint="default"/>
        <w:b/>
        <w:i/>
        <w:sz w:val="24"/>
        <w:szCs w:val="24"/>
      </w:rPr>
    </w:lvl>
    <w:lvl w:ilvl="1">
      <w:start w:val="1"/>
      <w:numFmt w:val="decimal"/>
      <w:lvlText w:val="%1.%2."/>
      <w:lvlJc w:val="left"/>
      <w:pPr>
        <w:tabs>
          <w:tab w:val="num" w:pos="976"/>
        </w:tabs>
        <w:ind w:left="-140" w:firstLine="708"/>
      </w:pPr>
      <w:rPr>
        <w:rFonts w:hint="default"/>
        <w:b w:val="0"/>
        <w:bCs w:val="0"/>
        <w:i w:val="0"/>
        <w:color w:val="auto"/>
        <w:sz w:val="24"/>
        <w:szCs w:val="24"/>
      </w:rPr>
    </w:lvl>
    <w:lvl w:ilvl="2">
      <w:start w:val="1"/>
      <w:numFmt w:val="decimal"/>
      <w:lvlText w:val="%1.%2.%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5" w15:restartNumberingAfterBreak="0">
    <w:nsid w:val="07BE33DF"/>
    <w:multiLevelType w:val="hybridMultilevel"/>
    <w:tmpl w:val="48463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8444E0"/>
    <w:multiLevelType w:val="hybridMultilevel"/>
    <w:tmpl w:val="07DE2C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900F18"/>
    <w:multiLevelType w:val="hybridMultilevel"/>
    <w:tmpl w:val="7D70AE1E"/>
    <w:lvl w:ilvl="0" w:tplc="040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0E4E66C6"/>
    <w:multiLevelType w:val="hybridMultilevel"/>
    <w:tmpl w:val="EEAA89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9" w15:restartNumberingAfterBreak="0">
    <w:nsid w:val="116E535A"/>
    <w:multiLevelType w:val="multilevel"/>
    <w:tmpl w:val="248A3F70"/>
    <w:lvl w:ilvl="0">
      <w:start w:val="8"/>
      <w:numFmt w:val="decimal"/>
      <w:lvlText w:val="%1."/>
      <w:lvlJc w:val="left"/>
      <w:pPr>
        <w:ind w:left="2629" w:hanging="360"/>
      </w:pPr>
      <w:rPr>
        <w:rFonts w:hint="default"/>
        <w:b/>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7BC3B8C"/>
    <w:multiLevelType w:val="hybridMultilevel"/>
    <w:tmpl w:val="66FC40E6"/>
    <w:lvl w:ilvl="0" w:tplc="04090005">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1" w15:restartNumberingAfterBreak="0">
    <w:nsid w:val="186A46D7"/>
    <w:multiLevelType w:val="multilevel"/>
    <w:tmpl w:val="B16038A6"/>
    <w:lvl w:ilvl="0">
      <w:start w:val="1"/>
      <w:numFmt w:val="upperRoman"/>
      <w:lvlText w:val="%1."/>
      <w:lvlJc w:val="left"/>
      <w:pPr>
        <w:ind w:left="1080" w:hanging="720"/>
      </w:pPr>
      <w:rPr>
        <w:rFonts w:cs="Times New Roman" w:hint="default"/>
      </w:rPr>
    </w:lvl>
    <w:lvl w:ilvl="1">
      <w:start w:val="1"/>
      <w:numFmt w:val="decimal"/>
      <w:isLgl/>
      <w:lvlText w:val="%1.%2."/>
      <w:lvlJc w:val="left"/>
      <w:pPr>
        <w:ind w:left="810" w:hanging="450"/>
      </w:pPr>
      <w:rPr>
        <w:rFonts w:cs="Times New Roman" w:hint="default"/>
      </w:rPr>
    </w:lvl>
    <w:lvl w:ilvl="2">
      <w:start w:val="4"/>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1A8D3EE1"/>
    <w:multiLevelType w:val="hybridMultilevel"/>
    <w:tmpl w:val="4528A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BC5A1E"/>
    <w:multiLevelType w:val="hybridMultilevel"/>
    <w:tmpl w:val="F2DEB94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5C3E2AB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02D0EAB"/>
    <w:multiLevelType w:val="hybridMultilevel"/>
    <w:tmpl w:val="DC5AFCEE"/>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20B26F6"/>
    <w:multiLevelType w:val="hybridMultilevel"/>
    <w:tmpl w:val="244E1E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FE5881"/>
    <w:multiLevelType w:val="multilevel"/>
    <w:tmpl w:val="6816A29E"/>
    <w:lvl w:ilvl="0">
      <w:start w:val="4"/>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9961300"/>
    <w:multiLevelType w:val="hybridMultilevel"/>
    <w:tmpl w:val="22A221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9E0169"/>
    <w:multiLevelType w:val="multilevel"/>
    <w:tmpl w:val="D556FBEC"/>
    <w:lvl w:ilvl="0">
      <w:start w:val="1"/>
      <w:numFmt w:val="decimal"/>
      <w:lvlText w:val="%1"/>
      <w:lvlJc w:val="left"/>
      <w:pPr>
        <w:ind w:left="720" w:hanging="360"/>
      </w:pPr>
      <w:rPr>
        <w:rFonts w:hint="default"/>
        <w:b/>
      </w:rPr>
    </w:lvl>
    <w:lvl w:ilvl="1">
      <w:start w:val="2"/>
      <w:numFmt w:val="decimal"/>
      <w:isLgl/>
      <w:lvlText w:val="%1.%2"/>
      <w:lvlJc w:val="left"/>
      <w:pPr>
        <w:ind w:left="150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21" w15:restartNumberingAfterBreak="0">
    <w:nsid w:val="2EFE07D3"/>
    <w:multiLevelType w:val="multilevel"/>
    <w:tmpl w:val="9B08019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4EA3131"/>
    <w:multiLevelType w:val="hybridMultilevel"/>
    <w:tmpl w:val="60EE10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E93B7F"/>
    <w:multiLevelType w:val="hybridMultilevel"/>
    <w:tmpl w:val="06B49DD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4A48A4"/>
    <w:multiLevelType w:val="hybridMultilevel"/>
    <w:tmpl w:val="1A02318A"/>
    <w:lvl w:ilvl="0" w:tplc="0419000F">
      <w:start w:val="1"/>
      <w:numFmt w:val="decimal"/>
      <w:lvlText w:val="%1."/>
      <w:lvlJc w:val="left"/>
      <w:pPr>
        <w:ind w:left="1152" w:hanging="360"/>
      </w:pPr>
      <w:rPr>
        <w:rFonts w:cs="Times New Roman"/>
      </w:rPr>
    </w:lvl>
    <w:lvl w:ilvl="1" w:tplc="04190019" w:tentative="1">
      <w:start w:val="1"/>
      <w:numFmt w:val="lowerLetter"/>
      <w:lvlText w:val="%2."/>
      <w:lvlJc w:val="left"/>
      <w:pPr>
        <w:ind w:left="1872" w:hanging="360"/>
      </w:pPr>
      <w:rPr>
        <w:rFonts w:cs="Times New Roman"/>
      </w:rPr>
    </w:lvl>
    <w:lvl w:ilvl="2" w:tplc="0419001B" w:tentative="1">
      <w:start w:val="1"/>
      <w:numFmt w:val="lowerRoman"/>
      <w:lvlText w:val="%3."/>
      <w:lvlJc w:val="right"/>
      <w:pPr>
        <w:ind w:left="2592" w:hanging="180"/>
      </w:pPr>
      <w:rPr>
        <w:rFonts w:cs="Times New Roman"/>
      </w:rPr>
    </w:lvl>
    <w:lvl w:ilvl="3" w:tplc="0419000F" w:tentative="1">
      <w:start w:val="1"/>
      <w:numFmt w:val="decimal"/>
      <w:lvlText w:val="%4."/>
      <w:lvlJc w:val="left"/>
      <w:pPr>
        <w:ind w:left="3312" w:hanging="360"/>
      </w:pPr>
      <w:rPr>
        <w:rFonts w:cs="Times New Roman"/>
      </w:rPr>
    </w:lvl>
    <w:lvl w:ilvl="4" w:tplc="04190019" w:tentative="1">
      <w:start w:val="1"/>
      <w:numFmt w:val="lowerLetter"/>
      <w:lvlText w:val="%5."/>
      <w:lvlJc w:val="left"/>
      <w:pPr>
        <w:ind w:left="4032" w:hanging="360"/>
      </w:pPr>
      <w:rPr>
        <w:rFonts w:cs="Times New Roman"/>
      </w:rPr>
    </w:lvl>
    <w:lvl w:ilvl="5" w:tplc="0419001B" w:tentative="1">
      <w:start w:val="1"/>
      <w:numFmt w:val="lowerRoman"/>
      <w:lvlText w:val="%6."/>
      <w:lvlJc w:val="right"/>
      <w:pPr>
        <w:ind w:left="4752" w:hanging="180"/>
      </w:pPr>
      <w:rPr>
        <w:rFonts w:cs="Times New Roman"/>
      </w:rPr>
    </w:lvl>
    <w:lvl w:ilvl="6" w:tplc="0419000F" w:tentative="1">
      <w:start w:val="1"/>
      <w:numFmt w:val="decimal"/>
      <w:lvlText w:val="%7."/>
      <w:lvlJc w:val="left"/>
      <w:pPr>
        <w:ind w:left="5472" w:hanging="360"/>
      </w:pPr>
      <w:rPr>
        <w:rFonts w:cs="Times New Roman"/>
      </w:rPr>
    </w:lvl>
    <w:lvl w:ilvl="7" w:tplc="04190019" w:tentative="1">
      <w:start w:val="1"/>
      <w:numFmt w:val="lowerLetter"/>
      <w:lvlText w:val="%8."/>
      <w:lvlJc w:val="left"/>
      <w:pPr>
        <w:ind w:left="6192" w:hanging="360"/>
      </w:pPr>
      <w:rPr>
        <w:rFonts w:cs="Times New Roman"/>
      </w:rPr>
    </w:lvl>
    <w:lvl w:ilvl="8" w:tplc="0419001B" w:tentative="1">
      <w:start w:val="1"/>
      <w:numFmt w:val="lowerRoman"/>
      <w:lvlText w:val="%9."/>
      <w:lvlJc w:val="right"/>
      <w:pPr>
        <w:ind w:left="6912" w:hanging="180"/>
      </w:pPr>
      <w:rPr>
        <w:rFonts w:cs="Times New Roman"/>
      </w:rPr>
    </w:lvl>
  </w:abstractNum>
  <w:abstractNum w:abstractNumId="25" w15:restartNumberingAfterBreak="0">
    <w:nsid w:val="3FA55148"/>
    <w:multiLevelType w:val="hybridMultilevel"/>
    <w:tmpl w:val="2CD8CDD4"/>
    <w:lvl w:ilvl="0" w:tplc="E7CE593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EF786F"/>
    <w:multiLevelType w:val="multilevel"/>
    <w:tmpl w:val="F3CEC3E6"/>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1DB1EC0"/>
    <w:multiLevelType w:val="hybridMultilevel"/>
    <w:tmpl w:val="8ADE037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FE5BEB"/>
    <w:multiLevelType w:val="hybridMultilevel"/>
    <w:tmpl w:val="7758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8A347A2"/>
    <w:multiLevelType w:val="hybridMultilevel"/>
    <w:tmpl w:val="6DF6E7A8"/>
    <w:lvl w:ilvl="0" w:tplc="C3D098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A60673"/>
    <w:multiLevelType w:val="hybridMultilevel"/>
    <w:tmpl w:val="4574C7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4B0E1946"/>
    <w:multiLevelType w:val="hybridMultilevel"/>
    <w:tmpl w:val="BC1E62B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C3C5EA3"/>
    <w:multiLevelType w:val="hybridMultilevel"/>
    <w:tmpl w:val="AFBA157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33" w15:restartNumberingAfterBreak="0">
    <w:nsid w:val="4EE97511"/>
    <w:multiLevelType w:val="hybridMultilevel"/>
    <w:tmpl w:val="332ECC30"/>
    <w:lvl w:ilvl="0" w:tplc="97761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04534DA"/>
    <w:multiLevelType w:val="multilevel"/>
    <w:tmpl w:val="EC4EFC24"/>
    <w:lvl w:ilvl="0">
      <w:start w:val="1"/>
      <w:numFmt w:val="decimal"/>
      <w:pStyle w:val="a"/>
      <w:lvlText w:val="%1."/>
      <w:lvlJc w:val="left"/>
      <w:pPr>
        <w:ind w:left="360" w:hanging="360"/>
      </w:pPr>
      <w:rPr>
        <w:rFonts w:hint="default"/>
      </w:rPr>
    </w:lvl>
    <w:lvl w:ilvl="1">
      <w:start w:val="1"/>
      <w:numFmt w:val="decimal"/>
      <w:pStyle w:val="11"/>
      <w:lvlText w:val="%1.%2."/>
      <w:lvlJc w:val="left"/>
      <w:pPr>
        <w:ind w:left="1425" w:hanging="432"/>
      </w:pPr>
      <w:rPr>
        <w:rFonts w:hint="default"/>
        <w:color w:val="auto"/>
      </w:rPr>
    </w:lvl>
    <w:lvl w:ilvl="2">
      <w:start w:val="1"/>
      <w:numFmt w:val="decimal"/>
      <w:pStyle w:val="111"/>
      <w:lvlText w:val="%1.%2.%3."/>
      <w:lvlJc w:val="left"/>
      <w:pPr>
        <w:ind w:left="1214" w:hanging="504"/>
      </w:pPr>
      <w:rPr>
        <w:rFonts w:hint="default"/>
        <w:lang w:val="x-none"/>
      </w:rPr>
    </w:lvl>
    <w:lvl w:ilvl="3">
      <w:start w:val="1"/>
      <w:numFmt w:val="decimal"/>
      <w:pStyle w:val="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0BE4913"/>
    <w:multiLevelType w:val="hybridMultilevel"/>
    <w:tmpl w:val="014E88A8"/>
    <w:lvl w:ilvl="0" w:tplc="98323192">
      <w:start w:val="2"/>
      <w:numFmt w:val="bullet"/>
      <w:lvlText w:val="-"/>
      <w:lvlJc w:val="left"/>
      <w:pPr>
        <w:ind w:left="920" w:hanging="5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D38E6"/>
    <w:multiLevelType w:val="hybridMultilevel"/>
    <w:tmpl w:val="42F2D374"/>
    <w:lvl w:ilvl="0" w:tplc="04190001">
      <w:start w:val="1"/>
      <w:numFmt w:val="bullet"/>
      <w:lvlText w:val=""/>
      <w:lvlJc w:val="left"/>
      <w:pPr>
        <w:ind w:left="1615" w:hanging="360"/>
      </w:pPr>
      <w:rPr>
        <w:rFonts w:ascii="Symbol" w:hAnsi="Symbol" w:hint="default"/>
      </w:rPr>
    </w:lvl>
    <w:lvl w:ilvl="1" w:tplc="04190003" w:tentative="1">
      <w:start w:val="1"/>
      <w:numFmt w:val="bullet"/>
      <w:lvlText w:val="o"/>
      <w:lvlJc w:val="left"/>
      <w:pPr>
        <w:ind w:left="2335" w:hanging="360"/>
      </w:pPr>
      <w:rPr>
        <w:rFonts w:ascii="Courier New" w:hAnsi="Courier New" w:hint="default"/>
      </w:rPr>
    </w:lvl>
    <w:lvl w:ilvl="2" w:tplc="04190005" w:tentative="1">
      <w:start w:val="1"/>
      <w:numFmt w:val="bullet"/>
      <w:lvlText w:val=""/>
      <w:lvlJc w:val="left"/>
      <w:pPr>
        <w:ind w:left="3055" w:hanging="360"/>
      </w:pPr>
      <w:rPr>
        <w:rFonts w:ascii="Wingdings" w:hAnsi="Wingdings" w:hint="default"/>
      </w:rPr>
    </w:lvl>
    <w:lvl w:ilvl="3" w:tplc="04190001" w:tentative="1">
      <w:start w:val="1"/>
      <w:numFmt w:val="bullet"/>
      <w:lvlText w:val=""/>
      <w:lvlJc w:val="left"/>
      <w:pPr>
        <w:ind w:left="3775" w:hanging="360"/>
      </w:pPr>
      <w:rPr>
        <w:rFonts w:ascii="Symbol" w:hAnsi="Symbol" w:hint="default"/>
      </w:rPr>
    </w:lvl>
    <w:lvl w:ilvl="4" w:tplc="04190003" w:tentative="1">
      <w:start w:val="1"/>
      <w:numFmt w:val="bullet"/>
      <w:lvlText w:val="o"/>
      <w:lvlJc w:val="left"/>
      <w:pPr>
        <w:ind w:left="4495" w:hanging="360"/>
      </w:pPr>
      <w:rPr>
        <w:rFonts w:ascii="Courier New" w:hAnsi="Courier New" w:hint="default"/>
      </w:rPr>
    </w:lvl>
    <w:lvl w:ilvl="5" w:tplc="04190005" w:tentative="1">
      <w:start w:val="1"/>
      <w:numFmt w:val="bullet"/>
      <w:lvlText w:val=""/>
      <w:lvlJc w:val="left"/>
      <w:pPr>
        <w:ind w:left="5215" w:hanging="360"/>
      </w:pPr>
      <w:rPr>
        <w:rFonts w:ascii="Wingdings" w:hAnsi="Wingdings" w:hint="default"/>
      </w:rPr>
    </w:lvl>
    <w:lvl w:ilvl="6" w:tplc="04190001" w:tentative="1">
      <w:start w:val="1"/>
      <w:numFmt w:val="bullet"/>
      <w:lvlText w:val=""/>
      <w:lvlJc w:val="left"/>
      <w:pPr>
        <w:ind w:left="5935" w:hanging="360"/>
      </w:pPr>
      <w:rPr>
        <w:rFonts w:ascii="Symbol" w:hAnsi="Symbol" w:hint="default"/>
      </w:rPr>
    </w:lvl>
    <w:lvl w:ilvl="7" w:tplc="04190003" w:tentative="1">
      <w:start w:val="1"/>
      <w:numFmt w:val="bullet"/>
      <w:lvlText w:val="o"/>
      <w:lvlJc w:val="left"/>
      <w:pPr>
        <w:ind w:left="6655" w:hanging="360"/>
      </w:pPr>
      <w:rPr>
        <w:rFonts w:ascii="Courier New" w:hAnsi="Courier New" w:hint="default"/>
      </w:rPr>
    </w:lvl>
    <w:lvl w:ilvl="8" w:tplc="04190005" w:tentative="1">
      <w:start w:val="1"/>
      <w:numFmt w:val="bullet"/>
      <w:lvlText w:val=""/>
      <w:lvlJc w:val="left"/>
      <w:pPr>
        <w:ind w:left="7375" w:hanging="360"/>
      </w:pPr>
      <w:rPr>
        <w:rFonts w:ascii="Wingdings" w:hAnsi="Wingdings" w:hint="default"/>
      </w:rPr>
    </w:lvl>
  </w:abstractNum>
  <w:abstractNum w:abstractNumId="37" w15:restartNumberingAfterBreak="0">
    <w:nsid w:val="5EC60CFA"/>
    <w:multiLevelType w:val="hybridMultilevel"/>
    <w:tmpl w:val="103ACE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A3EE0"/>
    <w:multiLevelType w:val="hybridMultilevel"/>
    <w:tmpl w:val="22743B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277CC3"/>
    <w:multiLevelType w:val="hybridMultilevel"/>
    <w:tmpl w:val="3C562F9C"/>
    <w:lvl w:ilvl="0" w:tplc="D82211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1E3AE3"/>
    <w:multiLevelType w:val="hybridMultilevel"/>
    <w:tmpl w:val="C54C76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A66962"/>
    <w:multiLevelType w:val="hybridMultilevel"/>
    <w:tmpl w:val="351A95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E66539"/>
    <w:multiLevelType w:val="multilevel"/>
    <w:tmpl w:val="2AAA19AE"/>
    <w:lvl w:ilvl="0">
      <w:start w:val="1"/>
      <w:numFmt w:val="decimal"/>
      <w:lvlText w:val="%1."/>
      <w:lvlJc w:val="left"/>
      <w:pPr>
        <w:ind w:left="720" w:hanging="360"/>
      </w:pPr>
      <w:rPr>
        <w:rFonts w:hint="default"/>
      </w:rPr>
    </w:lvl>
    <w:lvl w:ilvl="1">
      <w:start w:val="1"/>
      <w:numFmt w:val="decimal"/>
      <w:isLgl/>
      <w:lvlText w:val="%1.%2."/>
      <w:lvlJc w:val="left"/>
      <w:pPr>
        <w:ind w:left="1398" w:hanging="405"/>
      </w:pPr>
      <w:rPr>
        <w:rFonts w:hint="default"/>
        <w:b w:val="0"/>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43" w15:restartNumberingAfterBreak="0">
    <w:nsid w:val="6E726936"/>
    <w:multiLevelType w:val="hybridMultilevel"/>
    <w:tmpl w:val="2ED400B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F501732"/>
    <w:multiLevelType w:val="hybridMultilevel"/>
    <w:tmpl w:val="7C680B12"/>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F669A4"/>
    <w:multiLevelType w:val="multilevel"/>
    <w:tmpl w:val="FF9C946E"/>
    <w:lvl w:ilvl="0">
      <w:start w:val="2"/>
      <w:numFmt w:val="decimal"/>
      <w:lvlText w:val="%1"/>
      <w:lvlJc w:val="left"/>
      <w:pPr>
        <w:ind w:left="600" w:hanging="600"/>
      </w:pPr>
      <w:rPr>
        <w:rFonts w:hint="default"/>
      </w:rPr>
    </w:lvl>
    <w:lvl w:ilvl="1">
      <w:start w:val="6"/>
      <w:numFmt w:val="decimal"/>
      <w:lvlText w:val="%1.%2"/>
      <w:lvlJc w:val="left"/>
      <w:pPr>
        <w:ind w:left="651" w:hanging="60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1233" w:hanging="108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695" w:hanging="144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2157" w:hanging="1800"/>
      </w:pPr>
      <w:rPr>
        <w:rFonts w:hint="default"/>
      </w:rPr>
    </w:lvl>
    <w:lvl w:ilvl="8">
      <w:start w:val="1"/>
      <w:numFmt w:val="decimal"/>
      <w:lvlText w:val="%1.%2.%3.%4.%5.%6.%7.%8.%9"/>
      <w:lvlJc w:val="left"/>
      <w:pPr>
        <w:ind w:left="2568" w:hanging="2160"/>
      </w:pPr>
      <w:rPr>
        <w:rFonts w:hint="default"/>
      </w:rPr>
    </w:lvl>
  </w:abstractNum>
  <w:abstractNum w:abstractNumId="46" w15:restartNumberingAfterBreak="0">
    <w:nsid w:val="711044D2"/>
    <w:multiLevelType w:val="multilevel"/>
    <w:tmpl w:val="3000DD1E"/>
    <w:lvl w:ilvl="0">
      <w:start w:val="1"/>
      <w:numFmt w:val="decimal"/>
      <w:lvlText w:val="%1."/>
      <w:lvlJc w:val="left"/>
      <w:pPr>
        <w:ind w:left="720" w:hanging="360"/>
      </w:pPr>
      <w:rPr>
        <w:rFonts w:cs="Times New Roman" w:hint="default"/>
      </w:rPr>
    </w:lvl>
    <w:lvl w:ilvl="1">
      <w:start w:val="11"/>
      <w:numFmt w:val="decimal"/>
      <w:isLgl/>
      <w:lvlText w:val="%1.%2."/>
      <w:lvlJc w:val="left"/>
      <w:pPr>
        <w:ind w:left="915" w:hanging="55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7" w15:restartNumberingAfterBreak="0">
    <w:nsid w:val="73DC1487"/>
    <w:multiLevelType w:val="hybridMultilevel"/>
    <w:tmpl w:val="9C32B27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574249F"/>
    <w:multiLevelType w:val="hybridMultilevel"/>
    <w:tmpl w:val="5EB230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6016397"/>
    <w:multiLevelType w:val="hybridMultilevel"/>
    <w:tmpl w:val="AB6AA13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50"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1" w15:restartNumberingAfterBreak="0">
    <w:nsid w:val="773035CD"/>
    <w:multiLevelType w:val="hybridMultilevel"/>
    <w:tmpl w:val="B8B4622A"/>
    <w:lvl w:ilvl="0" w:tplc="8D64B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776F3560"/>
    <w:multiLevelType w:val="hybridMultilevel"/>
    <w:tmpl w:val="4596EED0"/>
    <w:lvl w:ilvl="0" w:tplc="E814FF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0C4DEB"/>
    <w:multiLevelType w:val="hybridMultilevel"/>
    <w:tmpl w:val="256052D2"/>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FBA4C5E"/>
    <w:multiLevelType w:val="hybridMultilevel"/>
    <w:tmpl w:val="C9CE61B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4"/>
  </w:num>
  <w:num w:numId="2">
    <w:abstractNumId w:val="42"/>
  </w:num>
  <w:num w:numId="3">
    <w:abstractNumId w:val="15"/>
  </w:num>
  <w:num w:numId="4">
    <w:abstractNumId w:val="51"/>
  </w:num>
  <w:num w:numId="5">
    <w:abstractNumId w:val="9"/>
  </w:num>
  <w:num w:numId="6">
    <w:abstractNumId w:val="34"/>
  </w:num>
  <w:num w:numId="7">
    <w:abstractNumId w:val="39"/>
  </w:num>
  <w:num w:numId="8">
    <w:abstractNumId w:val="33"/>
  </w:num>
  <w:num w:numId="9">
    <w:abstractNumId w:val="2"/>
  </w:num>
  <w:num w:numId="10">
    <w:abstractNumId w:val="21"/>
  </w:num>
  <w:num w:numId="11">
    <w:abstractNumId w:val="18"/>
  </w:num>
  <w:num w:numId="12">
    <w:abstractNumId w:val="28"/>
  </w:num>
  <w:num w:numId="13">
    <w:abstractNumId w:val="40"/>
  </w:num>
  <w:num w:numId="14">
    <w:abstractNumId w:val="35"/>
  </w:num>
  <w:num w:numId="15">
    <w:abstractNumId w:val="52"/>
  </w:num>
  <w:num w:numId="16">
    <w:abstractNumId w:val="25"/>
  </w:num>
  <w:num w:numId="17">
    <w:abstractNumId w:val="5"/>
  </w:num>
  <w:num w:numId="18">
    <w:abstractNumId w:val="45"/>
  </w:num>
  <w:num w:numId="19">
    <w:abstractNumId w:val="7"/>
  </w:num>
  <w:num w:numId="20">
    <w:abstractNumId w:val="20"/>
  </w:num>
  <w:num w:numId="21">
    <w:abstractNumId w:val="10"/>
  </w:num>
  <w:num w:numId="22">
    <w:abstractNumId w:val="41"/>
  </w:num>
  <w:num w:numId="23">
    <w:abstractNumId w:val="31"/>
  </w:num>
  <w:num w:numId="24">
    <w:abstractNumId w:val="44"/>
  </w:num>
  <w:num w:numId="25">
    <w:abstractNumId w:val="1"/>
  </w:num>
  <w:num w:numId="26">
    <w:abstractNumId w:val="53"/>
  </w:num>
  <w:num w:numId="27">
    <w:abstractNumId w:val="16"/>
  </w:num>
  <w:num w:numId="28">
    <w:abstractNumId w:val="23"/>
  </w:num>
  <w:num w:numId="29">
    <w:abstractNumId w:val="47"/>
  </w:num>
  <w:num w:numId="30">
    <w:abstractNumId w:val="27"/>
  </w:num>
  <w:num w:numId="31">
    <w:abstractNumId w:val="43"/>
  </w:num>
  <w:num w:numId="32">
    <w:abstractNumId w:val="13"/>
  </w:num>
  <w:num w:numId="33">
    <w:abstractNumId w:val="38"/>
  </w:num>
  <w:num w:numId="34">
    <w:abstractNumId w:val="6"/>
  </w:num>
  <w:num w:numId="35">
    <w:abstractNumId w:val="17"/>
  </w:num>
  <w:num w:numId="36">
    <w:abstractNumId w:val="3"/>
  </w:num>
  <w:num w:numId="37">
    <w:abstractNumId w:val="22"/>
  </w:num>
  <w:num w:numId="38">
    <w:abstractNumId w:val="12"/>
  </w:num>
  <w:num w:numId="39">
    <w:abstractNumId w:val="48"/>
  </w:num>
  <w:num w:numId="40">
    <w:abstractNumId w:val="19"/>
  </w:num>
  <w:num w:numId="41">
    <w:abstractNumId w:val="29"/>
  </w:num>
  <w:num w:numId="42">
    <w:abstractNumId w:val="37"/>
  </w:num>
  <w:num w:numId="43">
    <w:abstractNumId w:val="36"/>
  </w:num>
  <w:num w:numId="44">
    <w:abstractNumId w:val="11"/>
  </w:num>
  <w:num w:numId="45">
    <w:abstractNumId w:val="54"/>
  </w:num>
  <w:num w:numId="46">
    <w:abstractNumId w:val="24"/>
  </w:num>
  <w:num w:numId="47">
    <w:abstractNumId w:val="32"/>
  </w:num>
  <w:num w:numId="48">
    <w:abstractNumId w:val="49"/>
  </w:num>
  <w:num w:numId="49">
    <w:abstractNumId w:val="26"/>
  </w:num>
  <w:num w:numId="50">
    <w:abstractNumId w:val="8"/>
  </w:num>
  <w:num w:numId="51">
    <w:abstractNumId w:val="30"/>
  </w:num>
  <w:num w:numId="52">
    <w:abstractNumId w:val="46"/>
  </w:num>
  <w:num w:numId="53">
    <w:abstractNumId w:val="50"/>
  </w:num>
  <w:num w:numId="54">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279"/>
    <w:rsid w:val="0000376D"/>
    <w:rsid w:val="00016AE6"/>
    <w:rsid w:val="00022F43"/>
    <w:rsid w:val="00026598"/>
    <w:rsid w:val="00027C4D"/>
    <w:rsid w:val="00032A76"/>
    <w:rsid w:val="00034D66"/>
    <w:rsid w:val="00036406"/>
    <w:rsid w:val="00042539"/>
    <w:rsid w:val="0004539D"/>
    <w:rsid w:val="00056F74"/>
    <w:rsid w:val="00081D1D"/>
    <w:rsid w:val="000854FB"/>
    <w:rsid w:val="00086341"/>
    <w:rsid w:val="0009472C"/>
    <w:rsid w:val="00094A51"/>
    <w:rsid w:val="000959E0"/>
    <w:rsid w:val="000A3431"/>
    <w:rsid w:val="000C04BF"/>
    <w:rsid w:val="000D40A7"/>
    <w:rsid w:val="000E03EE"/>
    <w:rsid w:val="001069FA"/>
    <w:rsid w:val="00116878"/>
    <w:rsid w:val="00117210"/>
    <w:rsid w:val="00120279"/>
    <w:rsid w:val="00125AFB"/>
    <w:rsid w:val="00130120"/>
    <w:rsid w:val="001345C3"/>
    <w:rsid w:val="00136976"/>
    <w:rsid w:val="00142CA0"/>
    <w:rsid w:val="00146CF8"/>
    <w:rsid w:val="0015068B"/>
    <w:rsid w:val="00150B01"/>
    <w:rsid w:val="0015377C"/>
    <w:rsid w:val="00157D5B"/>
    <w:rsid w:val="001604F8"/>
    <w:rsid w:val="00161B0A"/>
    <w:rsid w:val="001915C7"/>
    <w:rsid w:val="00192BC6"/>
    <w:rsid w:val="001A3420"/>
    <w:rsid w:val="001A5D95"/>
    <w:rsid w:val="001B18DB"/>
    <w:rsid w:val="001B631C"/>
    <w:rsid w:val="001B7D45"/>
    <w:rsid w:val="001C4524"/>
    <w:rsid w:val="001C7D2C"/>
    <w:rsid w:val="001D5859"/>
    <w:rsid w:val="001E41ED"/>
    <w:rsid w:val="001F7133"/>
    <w:rsid w:val="0020250C"/>
    <w:rsid w:val="002029B6"/>
    <w:rsid w:val="0020561B"/>
    <w:rsid w:val="00206B07"/>
    <w:rsid w:val="00215E8A"/>
    <w:rsid w:val="0021636E"/>
    <w:rsid w:val="00222EB0"/>
    <w:rsid w:val="00230D22"/>
    <w:rsid w:val="002349C6"/>
    <w:rsid w:val="00236FDE"/>
    <w:rsid w:val="00247256"/>
    <w:rsid w:val="00250E4A"/>
    <w:rsid w:val="00260DEF"/>
    <w:rsid w:val="00270FBF"/>
    <w:rsid w:val="002776AA"/>
    <w:rsid w:val="00295658"/>
    <w:rsid w:val="002B06AE"/>
    <w:rsid w:val="002C004B"/>
    <w:rsid w:val="002D3358"/>
    <w:rsid w:val="002D4464"/>
    <w:rsid w:val="002F1A8B"/>
    <w:rsid w:val="0030011F"/>
    <w:rsid w:val="00300BB7"/>
    <w:rsid w:val="003036BF"/>
    <w:rsid w:val="003112F2"/>
    <w:rsid w:val="00313371"/>
    <w:rsid w:val="00320F75"/>
    <w:rsid w:val="0033205D"/>
    <w:rsid w:val="00332319"/>
    <w:rsid w:val="003360FE"/>
    <w:rsid w:val="003372F7"/>
    <w:rsid w:val="003401B5"/>
    <w:rsid w:val="003409CA"/>
    <w:rsid w:val="00340BED"/>
    <w:rsid w:val="00344755"/>
    <w:rsid w:val="00345421"/>
    <w:rsid w:val="00345B38"/>
    <w:rsid w:val="00345EE9"/>
    <w:rsid w:val="00350623"/>
    <w:rsid w:val="0035126C"/>
    <w:rsid w:val="00354F7B"/>
    <w:rsid w:val="00361FF6"/>
    <w:rsid w:val="0036277A"/>
    <w:rsid w:val="003641C8"/>
    <w:rsid w:val="003738D3"/>
    <w:rsid w:val="003758CD"/>
    <w:rsid w:val="00384E21"/>
    <w:rsid w:val="0038768D"/>
    <w:rsid w:val="00387BCD"/>
    <w:rsid w:val="0039749A"/>
    <w:rsid w:val="003B00AC"/>
    <w:rsid w:val="003B135D"/>
    <w:rsid w:val="003B234E"/>
    <w:rsid w:val="003B4CAC"/>
    <w:rsid w:val="003B7C4C"/>
    <w:rsid w:val="003C2F74"/>
    <w:rsid w:val="003C76F1"/>
    <w:rsid w:val="003D41A3"/>
    <w:rsid w:val="003D424E"/>
    <w:rsid w:val="003D6C61"/>
    <w:rsid w:val="003E2098"/>
    <w:rsid w:val="003E327F"/>
    <w:rsid w:val="003E6CC4"/>
    <w:rsid w:val="003E7A9A"/>
    <w:rsid w:val="003F4E6D"/>
    <w:rsid w:val="0040013C"/>
    <w:rsid w:val="00400916"/>
    <w:rsid w:val="00402147"/>
    <w:rsid w:val="004030F2"/>
    <w:rsid w:val="0041382D"/>
    <w:rsid w:val="004331F5"/>
    <w:rsid w:val="0046679A"/>
    <w:rsid w:val="004676E2"/>
    <w:rsid w:val="004802EC"/>
    <w:rsid w:val="0048304B"/>
    <w:rsid w:val="00486503"/>
    <w:rsid w:val="004A7373"/>
    <w:rsid w:val="004B17EF"/>
    <w:rsid w:val="004C3926"/>
    <w:rsid w:val="004D47FA"/>
    <w:rsid w:val="004E0C7D"/>
    <w:rsid w:val="00500895"/>
    <w:rsid w:val="00515A2B"/>
    <w:rsid w:val="0051719B"/>
    <w:rsid w:val="005232EA"/>
    <w:rsid w:val="0053399B"/>
    <w:rsid w:val="005376FA"/>
    <w:rsid w:val="0054578E"/>
    <w:rsid w:val="005503A9"/>
    <w:rsid w:val="00551B07"/>
    <w:rsid w:val="0056208D"/>
    <w:rsid w:val="0057012A"/>
    <w:rsid w:val="00573C24"/>
    <w:rsid w:val="0057687F"/>
    <w:rsid w:val="005820AE"/>
    <w:rsid w:val="00585F02"/>
    <w:rsid w:val="005A0EA8"/>
    <w:rsid w:val="005A7AA5"/>
    <w:rsid w:val="005D0BD3"/>
    <w:rsid w:val="005E3A35"/>
    <w:rsid w:val="005F1C8A"/>
    <w:rsid w:val="006147FB"/>
    <w:rsid w:val="0062090B"/>
    <w:rsid w:val="006256E6"/>
    <w:rsid w:val="00640B3F"/>
    <w:rsid w:val="00643009"/>
    <w:rsid w:val="00646328"/>
    <w:rsid w:val="00647FD8"/>
    <w:rsid w:val="00651E77"/>
    <w:rsid w:val="0065222D"/>
    <w:rsid w:val="00665C67"/>
    <w:rsid w:val="00666830"/>
    <w:rsid w:val="00673CC6"/>
    <w:rsid w:val="006771E0"/>
    <w:rsid w:val="00680397"/>
    <w:rsid w:val="00684422"/>
    <w:rsid w:val="00694074"/>
    <w:rsid w:val="006A0235"/>
    <w:rsid w:val="006B7B6C"/>
    <w:rsid w:val="006C0772"/>
    <w:rsid w:val="006E575B"/>
    <w:rsid w:val="006E74B7"/>
    <w:rsid w:val="006F4A2A"/>
    <w:rsid w:val="00701CF9"/>
    <w:rsid w:val="0070285D"/>
    <w:rsid w:val="0070304A"/>
    <w:rsid w:val="007031DD"/>
    <w:rsid w:val="00703E41"/>
    <w:rsid w:val="00710AFB"/>
    <w:rsid w:val="00715BD7"/>
    <w:rsid w:val="007201FE"/>
    <w:rsid w:val="00724F94"/>
    <w:rsid w:val="0073103B"/>
    <w:rsid w:val="00731B1D"/>
    <w:rsid w:val="0073391A"/>
    <w:rsid w:val="00736DDF"/>
    <w:rsid w:val="00742BF9"/>
    <w:rsid w:val="007436F5"/>
    <w:rsid w:val="00752F0E"/>
    <w:rsid w:val="0075368E"/>
    <w:rsid w:val="0075477E"/>
    <w:rsid w:val="007614D4"/>
    <w:rsid w:val="00764A33"/>
    <w:rsid w:val="00766D73"/>
    <w:rsid w:val="0077473B"/>
    <w:rsid w:val="00782174"/>
    <w:rsid w:val="00784D2C"/>
    <w:rsid w:val="00787007"/>
    <w:rsid w:val="007930CD"/>
    <w:rsid w:val="0079320F"/>
    <w:rsid w:val="00793408"/>
    <w:rsid w:val="00793AF5"/>
    <w:rsid w:val="0079694C"/>
    <w:rsid w:val="007B4DA5"/>
    <w:rsid w:val="007B7476"/>
    <w:rsid w:val="007C2ADD"/>
    <w:rsid w:val="007C4E9F"/>
    <w:rsid w:val="007C6213"/>
    <w:rsid w:val="007D06F5"/>
    <w:rsid w:val="007D2CE6"/>
    <w:rsid w:val="007D77CB"/>
    <w:rsid w:val="007E07AA"/>
    <w:rsid w:val="007F14FC"/>
    <w:rsid w:val="007F2CCB"/>
    <w:rsid w:val="007F32D5"/>
    <w:rsid w:val="007F6326"/>
    <w:rsid w:val="00803DA5"/>
    <w:rsid w:val="00812E9B"/>
    <w:rsid w:val="00834649"/>
    <w:rsid w:val="0083513A"/>
    <w:rsid w:val="00840D30"/>
    <w:rsid w:val="0084382E"/>
    <w:rsid w:val="008438A2"/>
    <w:rsid w:val="008471EF"/>
    <w:rsid w:val="008502C9"/>
    <w:rsid w:val="008537C5"/>
    <w:rsid w:val="00856B66"/>
    <w:rsid w:val="0085782B"/>
    <w:rsid w:val="00861D70"/>
    <w:rsid w:val="008660DD"/>
    <w:rsid w:val="00871856"/>
    <w:rsid w:val="00872AB1"/>
    <w:rsid w:val="008747A0"/>
    <w:rsid w:val="00880066"/>
    <w:rsid w:val="00881FA5"/>
    <w:rsid w:val="0088535C"/>
    <w:rsid w:val="00891F26"/>
    <w:rsid w:val="0089301B"/>
    <w:rsid w:val="00893676"/>
    <w:rsid w:val="008A0CB0"/>
    <w:rsid w:val="008A2E7F"/>
    <w:rsid w:val="008B2BD0"/>
    <w:rsid w:val="008B5B80"/>
    <w:rsid w:val="008B677B"/>
    <w:rsid w:val="008B6D47"/>
    <w:rsid w:val="008C11AF"/>
    <w:rsid w:val="008C6F32"/>
    <w:rsid w:val="008C77B6"/>
    <w:rsid w:val="008D0EB4"/>
    <w:rsid w:val="008D6655"/>
    <w:rsid w:val="008E008E"/>
    <w:rsid w:val="008F260A"/>
    <w:rsid w:val="008F6D6B"/>
    <w:rsid w:val="008F7E04"/>
    <w:rsid w:val="00901C46"/>
    <w:rsid w:val="009061F2"/>
    <w:rsid w:val="00906A3A"/>
    <w:rsid w:val="009145BC"/>
    <w:rsid w:val="00915A18"/>
    <w:rsid w:val="009205FA"/>
    <w:rsid w:val="0092073E"/>
    <w:rsid w:val="00920E5B"/>
    <w:rsid w:val="0093289F"/>
    <w:rsid w:val="009513AE"/>
    <w:rsid w:val="009524F0"/>
    <w:rsid w:val="00952583"/>
    <w:rsid w:val="00955BC2"/>
    <w:rsid w:val="009565A7"/>
    <w:rsid w:val="009604BF"/>
    <w:rsid w:val="009645A4"/>
    <w:rsid w:val="0097199C"/>
    <w:rsid w:val="0098099D"/>
    <w:rsid w:val="00994E52"/>
    <w:rsid w:val="00996174"/>
    <w:rsid w:val="00997987"/>
    <w:rsid w:val="009A284C"/>
    <w:rsid w:val="009A59AD"/>
    <w:rsid w:val="009B08E6"/>
    <w:rsid w:val="009B2113"/>
    <w:rsid w:val="009B25E0"/>
    <w:rsid w:val="009B478F"/>
    <w:rsid w:val="009B4B93"/>
    <w:rsid w:val="009C2B54"/>
    <w:rsid w:val="009C4D88"/>
    <w:rsid w:val="009C5F03"/>
    <w:rsid w:val="009C68A5"/>
    <w:rsid w:val="009D0094"/>
    <w:rsid w:val="009D077E"/>
    <w:rsid w:val="009D4965"/>
    <w:rsid w:val="009D5171"/>
    <w:rsid w:val="009D5F6F"/>
    <w:rsid w:val="009E4D01"/>
    <w:rsid w:val="009E51FC"/>
    <w:rsid w:val="009F1C39"/>
    <w:rsid w:val="009F1F89"/>
    <w:rsid w:val="009F48BD"/>
    <w:rsid w:val="00A03DF8"/>
    <w:rsid w:val="00A070D5"/>
    <w:rsid w:val="00A132A0"/>
    <w:rsid w:val="00A24C98"/>
    <w:rsid w:val="00A32C3A"/>
    <w:rsid w:val="00A42283"/>
    <w:rsid w:val="00A42EAC"/>
    <w:rsid w:val="00A4474A"/>
    <w:rsid w:val="00A50A45"/>
    <w:rsid w:val="00A51BD8"/>
    <w:rsid w:val="00A52F3B"/>
    <w:rsid w:val="00A53CF4"/>
    <w:rsid w:val="00A62AB6"/>
    <w:rsid w:val="00A63B32"/>
    <w:rsid w:val="00A64C34"/>
    <w:rsid w:val="00A6668F"/>
    <w:rsid w:val="00A670D1"/>
    <w:rsid w:val="00A7243E"/>
    <w:rsid w:val="00A8044F"/>
    <w:rsid w:val="00A8481F"/>
    <w:rsid w:val="00A86790"/>
    <w:rsid w:val="00A9418B"/>
    <w:rsid w:val="00A96EC9"/>
    <w:rsid w:val="00AA0DBC"/>
    <w:rsid w:val="00AB14E2"/>
    <w:rsid w:val="00AB2967"/>
    <w:rsid w:val="00AC110B"/>
    <w:rsid w:val="00AC715F"/>
    <w:rsid w:val="00AC779F"/>
    <w:rsid w:val="00AD0FD0"/>
    <w:rsid w:val="00AD5D8D"/>
    <w:rsid w:val="00AE158F"/>
    <w:rsid w:val="00AE35DD"/>
    <w:rsid w:val="00AF1545"/>
    <w:rsid w:val="00AF3510"/>
    <w:rsid w:val="00AF7190"/>
    <w:rsid w:val="00B0229A"/>
    <w:rsid w:val="00B02EB5"/>
    <w:rsid w:val="00B034B3"/>
    <w:rsid w:val="00B05455"/>
    <w:rsid w:val="00B12259"/>
    <w:rsid w:val="00B22410"/>
    <w:rsid w:val="00B226B5"/>
    <w:rsid w:val="00B22FBA"/>
    <w:rsid w:val="00B3070D"/>
    <w:rsid w:val="00B31A01"/>
    <w:rsid w:val="00B3753C"/>
    <w:rsid w:val="00B46594"/>
    <w:rsid w:val="00B5023F"/>
    <w:rsid w:val="00B54D64"/>
    <w:rsid w:val="00B57588"/>
    <w:rsid w:val="00B65AE0"/>
    <w:rsid w:val="00B670EA"/>
    <w:rsid w:val="00B72FF5"/>
    <w:rsid w:val="00B82381"/>
    <w:rsid w:val="00B91D75"/>
    <w:rsid w:val="00BB5F8F"/>
    <w:rsid w:val="00BC105D"/>
    <w:rsid w:val="00BC56A9"/>
    <w:rsid w:val="00BD5AF1"/>
    <w:rsid w:val="00BD601F"/>
    <w:rsid w:val="00BE21A1"/>
    <w:rsid w:val="00BE4CBC"/>
    <w:rsid w:val="00C03DDB"/>
    <w:rsid w:val="00C15964"/>
    <w:rsid w:val="00C22739"/>
    <w:rsid w:val="00C3187E"/>
    <w:rsid w:val="00C34F94"/>
    <w:rsid w:val="00C351D9"/>
    <w:rsid w:val="00C37E88"/>
    <w:rsid w:val="00C41632"/>
    <w:rsid w:val="00C43A7D"/>
    <w:rsid w:val="00C45A18"/>
    <w:rsid w:val="00C53FF1"/>
    <w:rsid w:val="00C56689"/>
    <w:rsid w:val="00C67F7B"/>
    <w:rsid w:val="00C7141F"/>
    <w:rsid w:val="00C7289E"/>
    <w:rsid w:val="00C81A3F"/>
    <w:rsid w:val="00C820CB"/>
    <w:rsid w:val="00C93EAB"/>
    <w:rsid w:val="00CA1F7F"/>
    <w:rsid w:val="00CA6DB7"/>
    <w:rsid w:val="00CA7F28"/>
    <w:rsid w:val="00CB5260"/>
    <w:rsid w:val="00CB6AEF"/>
    <w:rsid w:val="00CC1FA7"/>
    <w:rsid w:val="00CD3342"/>
    <w:rsid w:val="00CD3ACD"/>
    <w:rsid w:val="00CD3B00"/>
    <w:rsid w:val="00CD78E4"/>
    <w:rsid w:val="00CE0273"/>
    <w:rsid w:val="00CE0B74"/>
    <w:rsid w:val="00CE1071"/>
    <w:rsid w:val="00CE47B3"/>
    <w:rsid w:val="00CE7714"/>
    <w:rsid w:val="00CF17AC"/>
    <w:rsid w:val="00D039C8"/>
    <w:rsid w:val="00D04C96"/>
    <w:rsid w:val="00D06D69"/>
    <w:rsid w:val="00D10173"/>
    <w:rsid w:val="00D2769E"/>
    <w:rsid w:val="00D303CB"/>
    <w:rsid w:val="00D3471A"/>
    <w:rsid w:val="00D455C7"/>
    <w:rsid w:val="00D46B1B"/>
    <w:rsid w:val="00D5132A"/>
    <w:rsid w:val="00D61CB2"/>
    <w:rsid w:val="00D65032"/>
    <w:rsid w:val="00D771FE"/>
    <w:rsid w:val="00D85D66"/>
    <w:rsid w:val="00D866F2"/>
    <w:rsid w:val="00D91EB9"/>
    <w:rsid w:val="00D978EB"/>
    <w:rsid w:val="00DC0181"/>
    <w:rsid w:val="00DC2135"/>
    <w:rsid w:val="00DD30E2"/>
    <w:rsid w:val="00DD70C7"/>
    <w:rsid w:val="00DE3B00"/>
    <w:rsid w:val="00E0008C"/>
    <w:rsid w:val="00E01E31"/>
    <w:rsid w:val="00E02C6F"/>
    <w:rsid w:val="00E1499D"/>
    <w:rsid w:val="00E314CC"/>
    <w:rsid w:val="00E32D53"/>
    <w:rsid w:val="00E35E61"/>
    <w:rsid w:val="00E40B69"/>
    <w:rsid w:val="00E42505"/>
    <w:rsid w:val="00E45912"/>
    <w:rsid w:val="00E5106D"/>
    <w:rsid w:val="00E611EC"/>
    <w:rsid w:val="00E61F5B"/>
    <w:rsid w:val="00E77831"/>
    <w:rsid w:val="00E87DF7"/>
    <w:rsid w:val="00E92036"/>
    <w:rsid w:val="00E922D1"/>
    <w:rsid w:val="00E92AF7"/>
    <w:rsid w:val="00E93EC1"/>
    <w:rsid w:val="00EA6B91"/>
    <w:rsid w:val="00EB0F4F"/>
    <w:rsid w:val="00EB1936"/>
    <w:rsid w:val="00EC4515"/>
    <w:rsid w:val="00ED21EC"/>
    <w:rsid w:val="00ED52DF"/>
    <w:rsid w:val="00EE5E66"/>
    <w:rsid w:val="00EF170A"/>
    <w:rsid w:val="00EF1A27"/>
    <w:rsid w:val="00EF5F33"/>
    <w:rsid w:val="00EF6895"/>
    <w:rsid w:val="00EF7F45"/>
    <w:rsid w:val="00F01C6C"/>
    <w:rsid w:val="00F025C4"/>
    <w:rsid w:val="00F05299"/>
    <w:rsid w:val="00F249E9"/>
    <w:rsid w:val="00F268A0"/>
    <w:rsid w:val="00F34AD2"/>
    <w:rsid w:val="00F3639E"/>
    <w:rsid w:val="00F4420B"/>
    <w:rsid w:val="00F44BBB"/>
    <w:rsid w:val="00F4574D"/>
    <w:rsid w:val="00F45A0D"/>
    <w:rsid w:val="00F51C37"/>
    <w:rsid w:val="00F53F01"/>
    <w:rsid w:val="00F55A47"/>
    <w:rsid w:val="00F62FA3"/>
    <w:rsid w:val="00F63419"/>
    <w:rsid w:val="00F64075"/>
    <w:rsid w:val="00F8105A"/>
    <w:rsid w:val="00F81BC4"/>
    <w:rsid w:val="00F84483"/>
    <w:rsid w:val="00F87C15"/>
    <w:rsid w:val="00FA2F07"/>
    <w:rsid w:val="00FB47CF"/>
    <w:rsid w:val="00FB54A4"/>
    <w:rsid w:val="00FB7E27"/>
    <w:rsid w:val="00FC0B28"/>
    <w:rsid w:val="00FE20BE"/>
    <w:rsid w:val="00FE2F4A"/>
    <w:rsid w:val="00FE46E9"/>
    <w:rsid w:val="00FF163F"/>
    <w:rsid w:val="00FF51F8"/>
    <w:rsid w:val="00FF7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E9EDAC-4CE8-4828-B81C-7C308B6A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7C4C"/>
    <w:pPr>
      <w:spacing w:after="60" w:line="240" w:lineRule="auto"/>
      <w:jc w:val="both"/>
    </w:pPr>
    <w:rPr>
      <w:rFonts w:ascii="Times New Roman" w:eastAsia="Calibri" w:hAnsi="Times New Roman" w:cs="Times New Roman"/>
      <w:sz w:val="24"/>
      <w:szCs w:val="24"/>
      <w:lang w:eastAsia="ru-RU"/>
    </w:rPr>
  </w:style>
  <w:style w:type="paragraph" w:styleId="1">
    <w:name w:val="heading 1"/>
    <w:basedOn w:val="a0"/>
    <w:next w:val="a0"/>
    <w:link w:val="10"/>
    <w:autoRedefine/>
    <w:qFormat/>
    <w:rsid w:val="00B05455"/>
    <w:pPr>
      <w:keepNext/>
      <w:numPr>
        <w:numId w:val="1"/>
      </w:numPr>
      <w:spacing w:before="360" w:after="120"/>
      <w:jc w:val="left"/>
      <w:outlineLvl w:val="0"/>
    </w:pPr>
    <w:rPr>
      <w:rFonts w:ascii="Arial" w:eastAsia="Times New Roman" w:hAnsi="Arial" w:cs="Arial"/>
      <w:b/>
      <w:bCs/>
      <w:i/>
      <w:iCs/>
      <w:sz w:val="22"/>
      <w:szCs w:val="22"/>
    </w:rPr>
  </w:style>
  <w:style w:type="paragraph" w:styleId="2">
    <w:name w:val="heading 2"/>
    <w:basedOn w:val="a0"/>
    <w:next w:val="a0"/>
    <w:link w:val="20"/>
    <w:qFormat/>
    <w:rsid w:val="00B05455"/>
    <w:pPr>
      <w:keepNext/>
      <w:spacing w:before="240"/>
      <w:outlineLvl w:val="1"/>
    </w:pPr>
    <w:rPr>
      <w:rFonts w:ascii="Arial" w:hAnsi="Arial" w:cs="Arial"/>
      <w:b/>
      <w:bCs/>
      <w:i/>
      <w:iCs/>
      <w:sz w:val="28"/>
      <w:szCs w:val="28"/>
    </w:rPr>
  </w:style>
  <w:style w:type="paragraph" w:styleId="3">
    <w:name w:val="heading 3"/>
    <w:basedOn w:val="a0"/>
    <w:next w:val="a0"/>
    <w:link w:val="30"/>
    <w:unhideWhenUsed/>
    <w:qFormat/>
    <w:rsid w:val="00B05455"/>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semiHidden/>
    <w:unhideWhenUsed/>
    <w:qFormat/>
    <w:rsid w:val="00B0545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05455"/>
    <w:rPr>
      <w:rFonts w:ascii="Arial" w:eastAsia="Times New Roman" w:hAnsi="Arial" w:cs="Arial"/>
      <w:b/>
      <w:bCs/>
      <w:i/>
      <w:iCs/>
      <w:lang w:eastAsia="ru-RU"/>
    </w:rPr>
  </w:style>
  <w:style w:type="character" w:customStyle="1" w:styleId="20">
    <w:name w:val="Заголовок 2 Знак"/>
    <w:basedOn w:val="a1"/>
    <w:link w:val="2"/>
    <w:rsid w:val="00B05455"/>
    <w:rPr>
      <w:rFonts w:ascii="Arial" w:eastAsia="Calibri" w:hAnsi="Arial" w:cs="Arial"/>
      <w:b/>
      <w:bCs/>
      <w:i/>
      <w:iCs/>
      <w:sz w:val="28"/>
      <w:szCs w:val="28"/>
      <w:lang w:eastAsia="ru-RU"/>
    </w:rPr>
  </w:style>
  <w:style w:type="character" w:customStyle="1" w:styleId="30">
    <w:name w:val="Заголовок 3 Знак"/>
    <w:basedOn w:val="a1"/>
    <w:link w:val="3"/>
    <w:rsid w:val="00B05455"/>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1"/>
    <w:link w:val="4"/>
    <w:uiPriority w:val="9"/>
    <w:semiHidden/>
    <w:rsid w:val="00B05455"/>
    <w:rPr>
      <w:rFonts w:asciiTheme="majorHAnsi" w:eastAsiaTheme="majorEastAsia" w:hAnsiTheme="majorHAnsi" w:cstheme="majorBidi"/>
      <w:b/>
      <w:bCs/>
      <w:i/>
      <w:iCs/>
      <w:color w:val="5B9BD5" w:themeColor="accent1"/>
      <w:sz w:val="24"/>
      <w:szCs w:val="24"/>
      <w:lang w:eastAsia="ru-RU"/>
    </w:rPr>
  </w:style>
  <w:style w:type="character" w:styleId="a4">
    <w:name w:val="Hyperlink"/>
    <w:rsid w:val="00B05455"/>
    <w:rPr>
      <w:color w:val="0000FF"/>
      <w:u w:val="single"/>
    </w:rPr>
  </w:style>
  <w:style w:type="paragraph" w:styleId="a5">
    <w:name w:val="Body Text"/>
    <w:basedOn w:val="a0"/>
    <w:link w:val="a6"/>
    <w:rsid w:val="00B05455"/>
    <w:pPr>
      <w:spacing w:after="0"/>
    </w:pPr>
    <w:rPr>
      <w:rFonts w:ascii="Calibri" w:hAnsi="Calibri"/>
      <w:sz w:val="28"/>
      <w:szCs w:val="20"/>
    </w:rPr>
  </w:style>
  <w:style w:type="character" w:customStyle="1" w:styleId="a6">
    <w:name w:val="Основной текст Знак"/>
    <w:basedOn w:val="a1"/>
    <w:link w:val="a5"/>
    <w:rsid w:val="00B05455"/>
    <w:rPr>
      <w:rFonts w:ascii="Calibri" w:eastAsia="Calibri" w:hAnsi="Calibri" w:cs="Times New Roman"/>
      <w:sz w:val="28"/>
      <w:szCs w:val="20"/>
      <w:lang w:eastAsia="ru-RU"/>
    </w:rPr>
  </w:style>
  <w:style w:type="paragraph" w:styleId="31">
    <w:name w:val="Body Text Indent 3"/>
    <w:basedOn w:val="a0"/>
    <w:link w:val="32"/>
    <w:rsid w:val="00B05455"/>
    <w:pPr>
      <w:spacing w:after="120"/>
      <w:ind w:left="283"/>
    </w:pPr>
    <w:rPr>
      <w:sz w:val="16"/>
      <w:szCs w:val="16"/>
    </w:rPr>
  </w:style>
  <w:style w:type="character" w:customStyle="1" w:styleId="32">
    <w:name w:val="Основной текст с отступом 3 Знак"/>
    <w:basedOn w:val="a1"/>
    <w:link w:val="31"/>
    <w:rsid w:val="00B05455"/>
    <w:rPr>
      <w:rFonts w:ascii="Times New Roman" w:eastAsia="Calibri" w:hAnsi="Times New Roman" w:cs="Times New Roman"/>
      <w:sz w:val="16"/>
      <w:szCs w:val="16"/>
      <w:lang w:eastAsia="ru-RU"/>
    </w:rPr>
  </w:style>
  <w:style w:type="paragraph" w:styleId="21">
    <w:name w:val="Body Text 2"/>
    <w:basedOn w:val="a0"/>
    <w:link w:val="22"/>
    <w:rsid w:val="00B05455"/>
    <w:pPr>
      <w:spacing w:after="120" w:line="480" w:lineRule="auto"/>
    </w:pPr>
  </w:style>
  <w:style w:type="character" w:customStyle="1" w:styleId="22">
    <w:name w:val="Основной текст 2 Знак"/>
    <w:basedOn w:val="a1"/>
    <w:link w:val="21"/>
    <w:rsid w:val="00B05455"/>
    <w:rPr>
      <w:rFonts w:ascii="Times New Roman" w:eastAsia="Calibri" w:hAnsi="Times New Roman" w:cs="Times New Roman"/>
      <w:sz w:val="24"/>
      <w:szCs w:val="24"/>
      <w:lang w:eastAsia="ru-RU"/>
    </w:rPr>
  </w:style>
  <w:style w:type="paragraph" w:customStyle="1" w:styleId="12">
    <w:name w:val="Стиль1"/>
    <w:basedOn w:val="a0"/>
    <w:rsid w:val="00B05455"/>
    <w:pPr>
      <w:keepNext/>
      <w:keepLines/>
      <w:widowControl w:val="0"/>
      <w:suppressLineNumbers/>
      <w:tabs>
        <w:tab w:val="num" w:pos="360"/>
      </w:tabs>
      <w:suppressAutoHyphens/>
      <w:jc w:val="left"/>
    </w:pPr>
    <w:rPr>
      <w:rFonts w:eastAsia="Times New Roman"/>
      <w:b/>
      <w:sz w:val="28"/>
    </w:rPr>
  </w:style>
  <w:style w:type="paragraph" w:styleId="a7">
    <w:name w:val="footnote text"/>
    <w:basedOn w:val="a0"/>
    <w:link w:val="a8"/>
    <w:rsid w:val="00B05455"/>
    <w:rPr>
      <w:sz w:val="20"/>
      <w:szCs w:val="20"/>
    </w:rPr>
  </w:style>
  <w:style w:type="character" w:customStyle="1" w:styleId="a8">
    <w:name w:val="Текст сноски Знак"/>
    <w:basedOn w:val="a1"/>
    <w:link w:val="a7"/>
    <w:rsid w:val="00B05455"/>
    <w:rPr>
      <w:rFonts w:ascii="Times New Roman" w:eastAsia="Calibri" w:hAnsi="Times New Roman" w:cs="Times New Roman"/>
      <w:sz w:val="20"/>
      <w:szCs w:val="20"/>
      <w:lang w:eastAsia="ru-RU"/>
    </w:rPr>
  </w:style>
  <w:style w:type="character" w:styleId="a9">
    <w:name w:val="footnote reference"/>
    <w:rsid w:val="00B05455"/>
    <w:rPr>
      <w:vertAlign w:val="superscript"/>
    </w:rPr>
  </w:style>
  <w:style w:type="paragraph" w:customStyle="1" w:styleId="aa">
    <w:name w:val="Знак Знак Знак Знак Знак Знак Знак Знак Знак Знак"/>
    <w:basedOn w:val="a0"/>
    <w:rsid w:val="00B05455"/>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B0545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3">
    <w:name w:val="Текст1"/>
    <w:basedOn w:val="a0"/>
    <w:rsid w:val="00B05455"/>
    <w:pPr>
      <w:suppressAutoHyphens/>
      <w:spacing w:after="0"/>
      <w:jc w:val="left"/>
    </w:pPr>
    <w:rPr>
      <w:rFonts w:ascii="Courier New" w:eastAsia="Times New Roman" w:hAnsi="Courier New" w:cs="Courier New"/>
      <w:sz w:val="20"/>
      <w:szCs w:val="20"/>
      <w:lang w:eastAsia="ar-SA"/>
    </w:rPr>
  </w:style>
  <w:style w:type="paragraph" w:customStyle="1" w:styleId="ab">
    <w:name w:val="Базовый"/>
    <w:rsid w:val="00B05455"/>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ac">
    <w:name w:val="Balloon Text"/>
    <w:basedOn w:val="a0"/>
    <w:link w:val="ad"/>
    <w:rsid w:val="00B05455"/>
    <w:pPr>
      <w:spacing w:after="0"/>
    </w:pPr>
    <w:rPr>
      <w:rFonts w:ascii="Lucida Grande CY" w:hAnsi="Lucida Grande CY"/>
      <w:sz w:val="18"/>
      <w:szCs w:val="18"/>
    </w:rPr>
  </w:style>
  <w:style w:type="character" w:customStyle="1" w:styleId="ad">
    <w:name w:val="Текст выноски Знак"/>
    <w:basedOn w:val="a1"/>
    <w:link w:val="ac"/>
    <w:rsid w:val="00B05455"/>
    <w:rPr>
      <w:rFonts w:ascii="Lucida Grande CY" w:eastAsia="Calibri" w:hAnsi="Lucida Grande CY" w:cs="Times New Roman"/>
      <w:sz w:val="18"/>
      <w:szCs w:val="18"/>
      <w:lang w:eastAsia="ru-RU"/>
    </w:rPr>
  </w:style>
  <w:style w:type="character" w:customStyle="1" w:styleId="ae">
    <w:name w:val="Гипертекстовая ссылка"/>
    <w:rsid w:val="00B05455"/>
    <w:rPr>
      <w:b/>
      <w:bCs/>
      <w:color w:val="106BBE"/>
    </w:rPr>
  </w:style>
  <w:style w:type="paragraph" w:styleId="af">
    <w:name w:val="Body Text Indent"/>
    <w:basedOn w:val="a0"/>
    <w:link w:val="af0"/>
    <w:uiPriority w:val="99"/>
    <w:unhideWhenUsed/>
    <w:rsid w:val="00B05455"/>
    <w:pPr>
      <w:spacing w:after="120"/>
      <w:ind w:left="283"/>
    </w:pPr>
    <w:rPr>
      <w:rFonts w:eastAsia="Times New Roman"/>
    </w:rPr>
  </w:style>
  <w:style w:type="character" w:customStyle="1" w:styleId="af0">
    <w:name w:val="Основной текст с отступом Знак"/>
    <w:basedOn w:val="a1"/>
    <w:link w:val="af"/>
    <w:uiPriority w:val="99"/>
    <w:rsid w:val="00B05455"/>
    <w:rPr>
      <w:rFonts w:ascii="Times New Roman" w:eastAsia="Times New Roman" w:hAnsi="Times New Roman" w:cs="Times New Roman"/>
      <w:sz w:val="24"/>
      <w:szCs w:val="24"/>
      <w:lang w:eastAsia="ru-RU"/>
    </w:rPr>
  </w:style>
  <w:style w:type="character" w:customStyle="1" w:styleId="apple-converted-space">
    <w:name w:val="apple-converted-space"/>
    <w:rsid w:val="00B05455"/>
  </w:style>
  <w:style w:type="character" w:styleId="af1">
    <w:name w:val="annotation reference"/>
    <w:basedOn w:val="a1"/>
    <w:uiPriority w:val="99"/>
    <w:rsid w:val="00B05455"/>
    <w:rPr>
      <w:sz w:val="16"/>
      <w:szCs w:val="16"/>
    </w:rPr>
  </w:style>
  <w:style w:type="paragraph" w:styleId="af2">
    <w:name w:val="annotation text"/>
    <w:basedOn w:val="a0"/>
    <w:link w:val="af3"/>
    <w:rsid w:val="00B05455"/>
    <w:rPr>
      <w:sz w:val="20"/>
      <w:szCs w:val="20"/>
    </w:rPr>
  </w:style>
  <w:style w:type="character" w:customStyle="1" w:styleId="af3">
    <w:name w:val="Текст примечания Знак"/>
    <w:basedOn w:val="a1"/>
    <w:link w:val="af2"/>
    <w:rsid w:val="00B05455"/>
    <w:rPr>
      <w:rFonts w:ascii="Times New Roman" w:eastAsia="Calibri" w:hAnsi="Times New Roman" w:cs="Times New Roman"/>
      <w:sz w:val="20"/>
      <w:szCs w:val="20"/>
      <w:lang w:eastAsia="ru-RU"/>
    </w:rPr>
  </w:style>
  <w:style w:type="paragraph" w:styleId="af4">
    <w:name w:val="annotation subject"/>
    <w:basedOn w:val="af2"/>
    <w:next w:val="af2"/>
    <w:link w:val="af5"/>
    <w:rsid w:val="00B05455"/>
    <w:rPr>
      <w:b/>
      <w:bCs/>
    </w:rPr>
  </w:style>
  <w:style w:type="character" w:customStyle="1" w:styleId="af5">
    <w:name w:val="Тема примечания Знак"/>
    <w:basedOn w:val="af3"/>
    <w:link w:val="af4"/>
    <w:rsid w:val="00B05455"/>
    <w:rPr>
      <w:rFonts w:ascii="Times New Roman" w:eastAsia="Calibri" w:hAnsi="Times New Roman" w:cs="Times New Roman"/>
      <w:b/>
      <w:bCs/>
      <w:sz w:val="20"/>
      <w:szCs w:val="20"/>
      <w:lang w:eastAsia="ru-RU"/>
    </w:rPr>
  </w:style>
  <w:style w:type="paragraph" w:customStyle="1" w:styleId="ConsPlusNormal">
    <w:name w:val="ConsPlusNormal"/>
    <w:link w:val="ConsPlusNormal0"/>
    <w:rsid w:val="00B054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05455"/>
    <w:rPr>
      <w:rFonts w:ascii="Arial" w:eastAsia="Times New Roman" w:hAnsi="Arial" w:cs="Arial"/>
      <w:sz w:val="20"/>
      <w:szCs w:val="20"/>
      <w:lang w:eastAsia="ru-RU"/>
    </w:rPr>
  </w:style>
  <w:style w:type="paragraph" w:customStyle="1" w:styleId="ConsPlusNonformat">
    <w:name w:val="ConsPlusNonformat"/>
    <w:rsid w:val="00B0545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List Paragraph"/>
    <w:aliases w:val="ТЗ список,Абзац списка литеральный"/>
    <w:basedOn w:val="a0"/>
    <w:link w:val="af7"/>
    <w:uiPriority w:val="34"/>
    <w:qFormat/>
    <w:rsid w:val="00B05455"/>
    <w:pPr>
      <w:spacing w:after="160" w:line="256" w:lineRule="auto"/>
      <w:ind w:left="720"/>
      <w:contextualSpacing/>
    </w:pPr>
    <w:rPr>
      <w:sz w:val="22"/>
      <w:szCs w:val="22"/>
      <w:lang w:eastAsia="en-US"/>
    </w:rPr>
  </w:style>
  <w:style w:type="character" w:customStyle="1" w:styleId="af7">
    <w:name w:val="Абзац списка Знак"/>
    <w:aliases w:val="ТЗ список Знак,Абзац списка литеральный Знак"/>
    <w:link w:val="af6"/>
    <w:uiPriority w:val="34"/>
    <w:locked/>
    <w:rsid w:val="00B05455"/>
    <w:rPr>
      <w:rFonts w:ascii="Times New Roman" w:eastAsia="Calibri" w:hAnsi="Times New Roman" w:cs="Times New Roman"/>
    </w:rPr>
  </w:style>
  <w:style w:type="paragraph" w:styleId="af8">
    <w:name w:val="header"/>
    <w:basedOn w:val="a0"/>
    <w:link w:val="af9"/>
    <w:uiPriority w:val="99"/>
    <w:unhideWhenUsed/>
    <w:rsid w:val="00B05455"/>
    <w:pPr>
      <w:tabs>
        <w:tab w:val="center" w:pos="4677"/>
        <w:tab w:val="right" w:pos="9355"/>
      </w:tabs>
      <w:spacing w:after="0"/>
    </w:pPr>
  </w:style>
  <w:style w:type="character" w:customStyle="1" w:styleId="af9">
    <w:name w:val="Верхний колонтитул Знак"/>
    <w:basedOn w:val="a1"/>
    <w:link w:val="af8"/>
    <w:uiPriority w:val="99"/>
    <w:rsid w:val="00B05455"/>
    <w:rPr>
      <w:rFonts w:ascii="Times New Roman" w:eastAsia="Calibri" w:hAnsi="Times New Roman" w:cs="Times New Roman"/>
      <w:sz w:val="24"/>
      <w:szCs w:val="24"/>
      <w:lang w:eastAsia="ru-RU"/>
    </w:rPr>
  </w:style>
  <w:style w:type="paragraph" w:styleId="afa">
    <w:name w:val="footer"/>
    <w:basedOn w:val="a0"/>
    <w:link w:val="afb"/>
    <w:uiPriority w:val="99"/>
    <w:unhideWhenUsed/>
    <w:rsid w:val="00B05455"/>
    <w:pPr>
      <w:tabs>
        <w:tab w:val="center" w:pos="4677"/>
        <w:tab w:val="right" w:pos="9355"/>
      </w:tabs>
      <w:spacing w:after="0"/>
    </w:pPr>
  </w:style>
  <w:style w:type="character" w:customStyle="1" w:styleId="afb">
    <w:name w:val="Нижний колонтитул Знак"/>
    <w:basedOn w:val="a1"/>
    <w:link w:val="afa"/>
    <w:uiPriority w:val="99"/>
    <w:rsid w:val="00B05455"/>
    <w:rPr>
      <w:rFonts w:ascii="Times New Roman" w:eastAsia="Calibri" w:hAnsi="Times New Roman" w:cs="Times New Roman"/>
      <w:sz w:val="24"/>
      <w:szCs w:val="24"/>
      <w:lang w:eastAsia="ru-RU"/>
    </w:rPr>
  </w:style>
  <w:style w:type="paragraph" w:styleId="afc">
    <w:name w:val="Normal (Web)"/>
    <w:basedOn w:val="a0"/>
    <w:uiPriority w:val="99"/>
    <w:unhideWhenUsed/>
    <w:rsid w:val="00B05455"/>
    <w:pPr>
      <w:spacing w:before="100" w:beforeAutospacing="1" w:after="100" w:afterAutospacing="1"/>
      <w:jc w:val="left"/>
    </w:pPr>
    <w:rPr>
      <w:rFonts w:eastAsia="Times New Roman"/>
    </w:rPr>
  </w:style>
  <w:style w:type="paragraph" w:styleId="afd">
    <w:name w:val="Title"/>
    <w:basedOn w:val="a0"/>
    <w:link w:val="afe"/>
    <w:qFormat/>
    <w:rsid w:val="00B05455"/>
    <w:pPr>
      <w:spacing w:after="0"/>
      <w:jc w:val="center"/>
    </w:pPr>
    <w:rPr>
      <w:rFonts w:eastAsia="Times New Roman"/>
      <w:szCs w:val="20"/>
    </w:rPr>
  </w:style>
  <w:style w:type="character" w:customStyle="1" w:styleId="afe">
    <w:name w:val="Заголовок Знак"/>
    <w:basedOn w:val="a1"/>
    <w:link w:val="afd"/>
    <w:rsid w:val="00B05455"/>
    <w:rPr>
      <w:rFonts w:ascii="Times New Roman" w:eastAsia="Times New Roman" w:hAnsi="Times New Roman" w:cs="Times New Roman"/>
      <w:sz w:val="24"/>
      <w:szCs w:val="20"/>
      <w:lang w:eastAsia="ru-RU"/>
    </w:rPr>
  </w:style>
  <w:style w:type="character" w:customStyle="1" w:styleId="FontStyle34">
    <w:name w:val="Font Style34"/>
    <w:rsid w:val="00B05455"/>
    <w:rPr>
      <w:rFonts w:ascii="Times New Roman" w:hAnsi="Times New Roman"/>
      <w:b/>
      <w:sz w:val="22"/>
    </w:rPr>
  </w:style>
  <w:style w:type="paragraph" w:customStyle="1" w:styleId="Style4">
    <w:name w:val="Style4"/>
    <w:basedOn w:val="ab"/>
    <w:uiPriority w:val="99"/>
    <w:rsid w:val="00B05455"/>
    <w:pPr>
      <w:tabs>
        <w:tab w:val="clear" w:pos="720"/>
      </w:tabs>
      <w:spacing w:after="200" w:line="276" w:lineRule="auto"/>
    </w:pPr>
    <w:rPr>
      <w:rFonts w:ascii="Sylfaen" w:hAnsi="Sylfaen"/>
      <w:sz w:val="24"/>
      <w:szCs w:val="24"/>
      <w:lang w:eastAsia="ru-RU"/>
    </w:rPr>
  </w:style>
  <w:style w:type="paragraph" w:styleId="aff">
    <w:name w:val="No Spacing"/>
    <w:link w:val="aff0"/>
    <w:qFormat/>
    <w:rsid w:val="00B05455"/>
    <w:pPr>
      <w:spacing w:after="0" w:line="240" w:lineRule="auto"/>
    </w:pPr>
    <w:rPr>
      <w:rFonts w:ascii="Calibri" w:eastAsia="Calibri" w:hAnsi="Calibri" w:cs="Times New Roman"/>
    </w:rPr>
  </w:style>
  <w:style w:type="character" w:customStyle="1" w:styleId="aff0">
    <w:name w:val="Без интервала Знак"/>
    <w:link w:val="aff"/>
    <w:uiPriority w:val="1"/>
    <w:locked/>
    <w:rsid w:val="00B05455"/>
    <w:rPr>
      <w:rFonts w:ascii="Calibri" w:eastAsia="Calibri" w:hAnsi="Calibri" w:cs="Times New Roman"/>
    </w:rPr>
  </w:style>
  <w:style w:type="character" w:customStyle="1" w:styleId="aff1">
    <w:name w:val="Схема документа Знак"/>
    <w:basedOn w:val="a1"/>
    <w:link w:val="aff2"/>
    <w:uiPriority w:val="99"/>
    <w:semiHidden/>
    <w:rsid w:val="00B05455"/>
    <w:rPr>
      <w:rFonts w:ascii="Tahoma" w:eastAsia="Calibri" w:hAnsi="Tahoma" w:cs="Tahoma"/>
      <w:sz w:val="16"/>
      <w:szCs w:val="16"/>
      <w:lang w:eastAsia="ru-RU"/>
    </w:rPr>
  </w:style>
  <w:style w:type="paragraph" w:styleId="aff2">
    <w:name w:val="Document Map"/>
    <w:basedOn w:val="a0"/>
    <w:link w:val="aff1"/>
    <w:uiPriority w:val="99"/>
    <w:semiHidden/>
    <w:unhideWhenUsed/>
    <w:rsid w:val="00B05455"/>
    <w:pPr>
      <w:spacing w:after="0"/>
    </w:pPr>
    <w:rPr>
      <w:rFonts w:ascii="Tahoma" w:hAnsi="Tahoma" w:cs="Tahoma"/>
      <w:sz w:val="16"/>
      <w:szCs w:val="16"/>
    </w:rPr>
  </w:style>
  <w:style w:type="character" w:customStyle="1" w:styleId="23">
    <w:name w:val="Основной текст с отступом 2 Знак"/>
    <w:basedOn w:val="a1"/>
    <w:link w:val="24"/>
    <w:uiPriority w:val="99"/>
    <w:semiHidden/>
    <w:rsid w:val="00B05455"/>
    <w:rPr>
      <w:rFonts w:ascii="Times New Roman" w:eastAsia="Calibri" w:hAnsi="Times New Roman" w:cs="Times New Roman"/>
      <w:sz w:val="24"/>
      <w:szCs w:val="24"/>
      <w:lang w:eastAsia="ru-RU"/>
    </w:rPr>
  </w:style>
  <w:style w:type="paragraph" w:styleId="24">
    <w:name w:val="Body Text Indent 2"/>
    <w:basedOn w:val="a0"/>
    <w:link w:val="23"/>
    <w:uiPriority w:val="99"/>
    <w:semiHidden/>
    <w:unhideWhenUsed/>
    <w:rsid w:val="00B05455"/>
    <w:pPr>
      <w:spacing w:after="120" w:line="480" w:lineRule="auto"/>
      <w:ind w:left="283"/>
    </w:pPr>
  </w:style>
  <w:style w:type="paragraph" w:styleId="aff3">
    <w:name w:val="Plain Text"/>
    <w:basedOn w:val="a0"/>
    <w:link w:val="aff4"/>
    <w:uiPriority w:val="99"/>
    <w:rsid w:val="00B05455"/>
    <w:pPr>
      <w:spacing w:after="0"/>
      <w:jc w:val="left"/>
    </w:pPr>
    <w:rPr>
      <w:rFonts w:ascii="Courier New" w:eastAsia="Times New Roman" w:hAnsi="Courier New"/>
      <w:sz w:val="20"/>
      <w:szCs w:val="20"/>
    </w:rPr>
  </w:style>
  <w:style w:type="character" w:customStyle="1" w:styleId="aff4">
    <w:name w:val="Текст Знак"/>
    <w:basedOn w:val="a1"/>
    <w:link w:val="aff3"/>
    <w:uiPriority w:val="99"/>
    <w:rsid w:val="00B05455"/>
    <w:rPr>
      <w:rFonts w:ascii="Courier New" w:eastAsia="Times New Roman" w:hAnsi="Courier New" w:cs="Times New Roman"/>
      <w:sz w:val="20"/>
      <w:szCs w:val="20"/>
      <w:lang w:eastAsia="ru-RU"/>
    </w:rPr>
  </w:style>
  <w:style w:type="paragraph" w:customStyle="1" w:styleId="210">
    <w:name w:val="Основной текст 21"/>
    <w:basedOn w:val="a0"/>
    <w:uiPriority w:val="99"/>
    <w:rsid w:val="00B05455"/>
    <w:pPr>
      <w:spacing w:after="0" w:line="360" w:lineRule="auto"/>
    </w:pPr>
    <w:rPr>
      <w:rFonts w:eastAsia="Times New Roman"/>
      <w:szCs w:val="20"/>
    </w:rPr>
  </w:style>
  <w:style w:type="paragraph" w:customStyle="1" w:styleId="14">
    <w:name w:val="Абзац списка1"/>
    <w:basedOn w:val="a0"/>
    <w:link w:val="ListParagraphChar"/>
    <w:uiPriority w:val="99"/>
    <w:rsid w:val="00B05455"/>
    <w:pPr>
      <w:spacing w:after="160" w:line="259" w:lineRule="auto"/>
      <w:ind w:left="720"/>
      <w:contextualSpacing/>
    </w:pPr>
    <w:rPr>
      <w:rFonts w:ascii="Calibri" w:eastAsia="Times New Roman" w:hAnsi="Calibri"/>
      <w:sz w:val="20"/>
      <w:szCs w:val="20"/>
    </w:rPr>
  </w:style>
  <w:style w:type="character" w:customStyle="1" w:styleId="ListParagraphChar">
    <w:name w:val="List Paragraph Char"/>
    <w:link w:val="14"/>
    <w:uiPriority w:val="99"/>
    <w:locked/>
    <w:rsid w:val="00B05455"/>
    <w:rPr>
      <w:rFonts w:ascii="Calibri" w:eastAsia="Times New Roman" w:hAnsi="Calibri" w:cs="Times New Roman"/>
      <w:sz w:val="20"/>
      <w:szCs w:val="20"/>
      <w:lang w:eastAsia="ru-RU"/>
    </w:rPr>
  </w:style>
  <w:style w:type="paragraph" w:customStyle="1" w:styleId="formattexttopleveltext">
    <w:name w:val="formattext topleveltext"/>
    <w:basedOn w:val="a0"/>
    <w:uiPriority w:val="99"/>
    <w:rsid w:val="00B05455"/>
    <w:pPr>
      <w:spacing w:before="100" w:beforeAutospacing="1" w:after="100" w:afterAutospacing="1"/>
      <w:jc w:val="left"/>
    </w:pPr>
    <w:rPr>
      <w:rFonts w:eastAsia="Times New Roman"/>
    </w:rPr>
  </w:style>
  <w:style w:type="paragraph" w:customStyle="1" w:styleId="ConsPlusTitle">
    <w:name w:val="ConsPlusTitle"/>
    <w:uiPriority w:val="99"/>
    <w:rsid w:val="00B05455"/>
    <w:pPr>
      <w:autoSpaceDE w:val="0"/>
      <w:autoSpaceDN w:val="0"/>
      <w:adjustRightInd w:val="0"/>
      <w:spacing w:after="0" w:line="240" w:lineRule="auto"/>
    </w:pPr>
    <w:rPr>
      <w:rFonts w:ascii="Times New Roman" w:eastAsia="Times New Roman" w:hAnsi="Times New Roman" w:cs="Times New Roman"/>
      <w:b/>
      <w:bCs/>
      <w:lang w:eastAsia="ru-RU"/>
    </w:rPr>
  </w:style>
  <w:style w:type="character" w:styleId="aff5">
    <w:name w:val="Emphasis"/>
    <w:qFormat/>
    <w:rsid w:val="00B05455"/>
    <w:rPr>
      <w:i/>
      <w:iCs/>
    </w:rPr>
  </w:style>
  <w:style w:type="table" w:styleId="aff6">
    <w:name w:val="Table Grid"/>
    <w:basedOn w:val="a2"/>
    <w:rsid w:val="00515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643009"/>
    <w:pPr>
      <w:widowControl w:val="0"/>
      <w:autoSpaceDE w:val="0"/>
      <w:autoSpaceDN w:val="0"/>
      <w:adjustRightInd w:val="0"/>
      <w:spacing w:after="0"/>
      <w:jc w:val="left"/>
    </w:pPr>
    <w:rPr>
      <w:rFonts w:eastAsiaTheme="minorEastAsia"/>
    </w:rPr>
  </w:style>
  <w:style w:type="paragraph" w:customStyle="1" w:styleId="a">
    <w:name w:val="Заголовок главы"/>
    <w:basedOn w:val="a0"/>
    <w:next w:val="11"/>
    <w:qFormat/>
    <w:rsid w:val="00B034B3"/>
    <w:pPr>
      <w:numPr>
        <w:numId w:val="6"/>
      </w:numPr>
      <w:tabs>
        <w:tab w:val="left" w:pos="426"/>
      </w:tabs>
      <w:spacing w:before="240" w:after="120"/>
      <w:jc w:val="center"/>
    </w:pPr>
    <w:rPr>
      <w:rFonts w:eastAsia="Times New Roman"/>
      <w:b/>
      <w:caps/>
    </w:rPr>
  </w:style>
  <w:style w:type="paragraph" w:customStyle="1" w:styleId="11">
    <w:name w:val="Текст 1.1"/>
    <w:basedOn w:val="a0"/>
    <w:qFormat/>
    <w:rsid w:val="00B034B3"/>
    <w:pPr>
      <w:numPr>
        <w:ilvl w:val="1"/>
        <w:numId w:val="6"/>
      </w:numPr>
      <w:tabs>
        <w:tab w:val="left" w:pos="1276"/>
      </w:tabs>
      <w:spacing w:after="0"/>
    </w:pPr>
    <w:rPr>
      <w:rFonts w:eastAsia="Times New Roman"/>
      <w:lang w:val="x-none" w:eastAsia="x-none"/>
    </w:rPr>
  </w:style>
  <w:style w:type="paragraph" w:customStyle="1" w:styleId="111">
    <w:name w:val="Текст 1.1.1"/>
    <w:basedOn w:val="11"/>
    <w:qFormat/>
    <w:rsid w:val="00B034B3"/>
    <w:pPr>
      <w:numPr>
        <w:ilvl w:val="2"/>
      </w:numPr>
      <w:tabs>
        <w:tab w:val="clear" w:pos="1276"/>
        <w:tab w:val="left" w:pos="1418"/>
      </w:tabs>
    </w:pPr>
  </w:style>
  <w:style w:type="paragraph" w:customStyle="1" w:styleId="1111">
    <w:name w:val="Текст 1.1.1.1"/>
    <w:basedOn w:val="111"/>
    <w:qFormat/>
    <w:rsid w:val="00B034B3"/>
    <w:pPr>
      <w:numPr>
        <w:ilvl w:val="3"/>
      </w:numPr>
      <w:tabs>
        <w:tab w:val="clear" w:pos="1418"/>
        <w:tab w:val="left" w:pos="1560"/>
      </w:tabs>
      <w:ind w:left="0" w:firstLine="709"/>
    </w:pPr>
  </w:style>
  <w:style w:type="character" w:customStyle="1" w:styleId="FontStyle27">
    <w:name w:val="Font Style27"/>
    <w:uiPriority w:val="99"/>
    <w:rsid w:val="0083513A"/>
    <w:rPr>
      <w:rFonts w:ascii="Times New Roman" w:hAnsi="Times New Roman"/>
      <w:b/>
      <w:sz w:val="22"/>
    </w:rPr>
  </w:style>
  <w:style w:type="character" w:customStyle="1" w:styleId="Bodytext">
    <w:name w:val="Body text_"/>
    <w:basedOn w:val="a1"/>
    <w:link w:val="41"/>
    <w:rsid w:val="009645A4"/>
    <w:rPr>
      <w:rFonts w:ascii="Times New Roman" w:eastAsia="Times New Roman" w:hAnsi="Times New Roman"/>
      <w:sz w:val="23"/>
      <w:szCs w:val="23"/>
      <w:shd w:val="clear" w:color="auto" w:fill="FFFFFF"/>
    </w:rPr>
  </w:style>
  <w:style w:type="paragraph" w:customStyle="1" w:styleId="41">
    <w:name w:val="Основной текст4"/>
    <w:basedOn w:val="a0"/>
    <w:link w:val="Bodytext"/>
    <w:rsid w:val="009645A4"/>
    <w:pPr>
      <w:shd w:val="clear" w:color="auto" w:fill="FFFFFF"/>
      <w:spacing w:before="900" w:after="480" w:line="278" w:lineRule="exact"/>
      <w:jc w:val="left"/>
    </w:pPr>
    <w:rPr>
      <w:rFonts w:eastAsia="Times New Roman" w:cstheme="minorBidi"/>
      <w:sz w:val="23"/>
      <w:szCs w:val="23"/>
      <w:lang w:eastAsia="en-US"/>
    </w:rPr>
  </w:style>
  <w:style w:type="paragraph" w:customStyle="1" w:styleId="15">
    <w:name w:val="Обычный1"/>
    <w:rsid w:val="00A42EAC"/>
    <w:pPr>
      <w:widowControl w:val="0"/>
      <w:spacing w:after="0" w:line="240" w:lineRule="auto"/>
      <w:ind w:left="120" w:firstLine="560"/>
    </w:pPr>
    <w:rPr>
      <w:rFonts w:ascii="Arial" w:eastAsia="Times New Roman" w:hAnsi="Arial" w:cs="Times New Roman"/>
      <w:szCs w:val="20"/>
      <w:lang w:eastAsia="ru-RU"/>
    </w:rPr>
  </w:style>
  <w:style w:type="paragraph" w:customStyle="1" w:styleId="16">
    <w:name w:val="Без интервала1"/>
    <w:uiPriority w:val="99"/>
    <w:rsid w:val="00A42EAC"/>
    <w:pPr>
      <w:spacing w:after="0" w:line="240" w:lineRule="auto"/>
    </w:pPr>
    <w:rPr>
      <w:rFonts w:ascii="Calibri" w:eastAsia="Times New Roman" w:hAnsi="Calibri" w:cs="Calibri"/>
    </w:rPr>
  </w:style>
  <w:style w:type="paragraph" w:customStyle="1" w:styleId="aff7">
    <w:name w:val="Содержимое таблицы"/>
    <w:basedOn w:val="a0"/>
    <w:rsid w:val="00715BD7"/>
    <w:pPr>
      <w:suppressLineNumbers/>
      <w:suppressAutoHyphens/>
      <w:spacing w:after="0"/>
      <w:jc w:val="left"/>
    </w:pPr>
    <w:rPr>
      <w:sz w:val="28"/>
      <w:szCs w:val="22"/>
      <w:lang w:eastAsia="ar-SA"/>
    </w:rPr>
  </w:style>
  <w:style w:type="character" w:customStyle="1" w:styleId="aff8">
    <w:name w:val="Основной текст_"/>
    <w:basedOn w:val="a1"/>
    <w:link w:val="17"/>
    <w:rsid w:val="00715BD7"/>
    <w:rPr>
      <w:sz w:val="23"/>
      <w:szCs w:val="23"/>
      <w:shd w:val="clear" w:color="auto" w:fill="FFFFFF"/>
    </w:rPr>
  </w:style>
  <w:style w:type="paragraph" w:customStyle="1" w:styleId="17">
    <w:name w:val="Основной текст1"/>
    <w:basedOn w:val="a0"/>
    <w:link w:val="aff8"/>
    <w:rsid w:val="00715BD7"/>
    <w:pPr>
      <w:shd w:val="clear" w:color="auto" w:fill="FFFFFF"/>
      <w:spacing w:after="0" w:line="269" w:lineRule="exact"/>
      <w:jc w:val="left"/>
    </w:pPr>
    <w:rPr>
      <w:rFonts w:asciiTheme="minorHAnsi" w:eastAsiaTheme="minorHAnsi" w:hAnsiTheme="minorHAnsi" w:cstheme="minorBidi"/>
      <w:sz w:val="23"/>
      <w:szCs w:val="23"/>
      <w:shd w:val="clear" w:color="auto" w:fill="FFFFFF"/>
      <w:lang w:eastAsia="en-US"/>
    </w:rPr>
  </w:style>
  <w:style w:type="character" w:customStyle="1" w:styleId="25">
    <w:name w:val="Основной текст (2)5"/>
    <w:basedOn w:val="a1"/>
    <w:rsid w:val="00715BD7"/>
    <w:rPr>
      <w:rFonts w:ascii="Times New Roman" w:hAnsi="Times New Roman" w:cs="Times New Roman"/>
      <w:i/>
      <w:iCs/>
      <w:sz w:val="26"/>
      <w:szCs w:val="26"/>
      <w:u w:val="none"/>
      <w:shd w:val="clear" w:color="auto" w:fill="FFFFFF"/>
    </w:rPr>
  </w:style>
  <w:style w:type="character" w:customStyle="1" w:styleId="FontStyle12">
    <w:name w:val="Font Style12"/>
    <w:rsid w:val="00715BD7"/>
    <w:rPr>
      <w:rFonts w:ascii="Times New Roman" w:hAnsi="Times New Roman"/>
      <w:sz w:val="22"/>
    </w:rPr>
  </w:style>
  <w:style w:type="paragraph" w:customStyle="1" w:styleId="Style6">
    <w:name w:val="Style6"/>
    <w:basedOn w:val="a0"/>
    <w:rsid w:val="00715BD7"/>
    <w:pPr>
      <w:widowControl w:val="0"/>
      <w:autoSpaceDE w:val="0"/>
      <w:autoSpaceDN w:val="0"/>
      <w:adjustRightInd w:val="0"/>
      <w:spacing w:after="0" w:line="274" w:lineRule="exact"/>
      <w:jc w:val="left"/>
    </w:pPr>
  </w:style>
  <w:style w:type="character" w:customStyle="1" w:styleId="110">
    <w:name w:val="Основной текст + 11"/>
    <w:aliases w:val="5 pt"/>
    <w:rsid w:val="00715BD7"/>
    <w:rPr>
      <w:rFonts w:ascii="Times New Roman" w:hAnsi="Times New Roman"/>
      <w:color w:val="000000"/>
      <w:spacing w:val="0"/>
      <w:w w:val="100"/>
      <w:position w:val="0"/>
      <w:sz w:val="23"/>
      <w:u w:val="none"/>
      <w:lang w:val="ru-RU" w:eastAsia="ru-RU"/>
    </w:rPr>
  </w:style>
  <w:style w:type="character" w:customStyle="1" w:styleId="FontStyle16">
    <w:name w:val="Font Style16"/>
    <w:rsid w:val="00CD3B00"/>
    <w:rPr>
      <w:rFonts w:ascii="Times New Roman" w:hAnsi="Times New Roman" w:cs="Times New Roman"/>
      <w:sz w:val="26"/>
      <w:szCs w:val="26"/>
    </w:rPr>
  </w:style>
  <w:style w:type="character" w:customStyle="1" w:styleId="FontStyle15">
    <w:name w:val="Font Style15"/>
    <w:rsid w:val="00CD3B00"/>
    <w:rPr>
      <w:rFonts w:ascii="Times New Roman" w:hAnsi="Times New Roman" w:cs="Times New Roman"/>
      <w:b/>
      <w:bCs/>
      <w:sz w:val="26"/>
      <w:szCs w:val="26"/>
    </w:rPr>
  </w:style>
  <w:style w:type="character" w:customStyle="1" w:styleId="FontStyle134">
    <w:name w:val="Font Style134"/>
    <w:rsid w:val="00CD3B00"/>
    <w:rPr>
      <w:rFonts w:ascii="Arial" w:hAnsi="Arial" w:cs="Arial"/>
      <w:b/>
      <w:bCs/>
      <w:sz w:val="36"/>
      <w:szCs w:val="36"/>
    </w:rPr>
  </w:style>
  <w:style w:type="character" w:customStyle="1" w:styleId="FontStyle136">
    <w:name w:val="Font Style136"/>
    <w:rsid w:val="00CD3B00"/>
    <w:rPr>
      <w:rFonts w:ascii="Arial" w:hAnsi="Arial" w:cs="Arial"/>
      <w:b/>
      <w:bCs/>
      <w:spacing w:val="20"/>
      <w:sz w:val="38"/>
      <w:szCs w:val="38"/>
    </w:rPr>
  </w:style>
  <w:style w:type="paragraph" w:customStyle="1" w:styleId="120">
    <w:name w:val="Обычный + 12 пт"/>
    <w:aliases w:val="По ширине"/>
    <w:basedOn w:val="a0"/>
    <w:link w:val="121"/>
    <w:rsid w:val="00CD3B00"/>
    <w:pPr>
      <w:spacing w:after="0"/>
    </w:pPr>
    <w:rPr>
      <w:rFonts w:eastAsia="Times New Roman"/>
    </w:rPr>
  </w:style>
  <w:style w:type="character" w:customStyle="1" w:styleId="121">
    <w:name w:val="Обычный + 12 пт Знак"/>
    <w:aliases w:val="По ширине Знак"/>
    <w:link w:val="120"/>
    <w:rsid w:val="00CD3B00"/>
    <w:rPr>
      <w:rFonts w:ascii="Times New Roman" w:eastAsia="Times New Roman" w:hAnsi="Times New Roman" w:cs="Times New Roman"/>
      <w:sz w:val="24"/>
      <w:szCs w:val="24"/>
      <w:lang w:eastAsia="ru-RU"/>
    </w:rPr>
  </w:style>
  <w:style w:type="character" w:customStyle="1" w:styleId="textbold">
    <w:name w:val="text_bold"/>
    <w:rsid w:val="00CD3B00"/>
  </w:style>
  <w:style w:type="character" w:customStyle="1" w:styleId="FontStyle145">
    <w:name w:val="Font Style145"/>
    <w:rsid w:val="00CD3B0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469355">
      <w:bodyDiv w:val="1"/>
      <w:marLeft w:val="0"/>
      <w:marRight w:val="0"/>
      <w:marTop w:val="0"/>
      <w:marBottom w:val="0"/>
      <w:divBdr>
        <w:top w:val="none" w:sz="0" w:space="0" w:color="auto"/>
        <w:left w:val="none" w:sz="0" w:space="0" w:color="auto"/>
        <w:bottom w:val="none" w:sz="0" w:space="0" w:color="auto"/>
        <w:right w:val="none" w:sz="0" w:space="0" w:color="auto"/>
      </w:divBdr>
    </w:div>
    <w:div w:id="176063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1046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5CFCD-8DC2-4CDA-BE01-1F1A1A87A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17487</Words>
  <Characters>99680</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cp:revision>
  <cp:lastPrinted>2019-09-26T16:17:00Z</cp:lastPrinted>
  <dcterms:created xsi:type="dcterms:W3CDTF">2019-10-08T12:04:00Z</dcterms:created>
  <dcterms:modified xsi:type="dcterms:W3CDTF">2019-10-08T12:04:00Z</dcterms:modified>
</cp:coreProperties>
</file>